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ED" w:rsidRDefault="00690DED" w:rsidP="004E5451">
      <w:pPr>
        <w:rPr>
          <w:b/>
          <w:sz w:val="28"/>
          <w:szCs w:val="28"/>
        </w:rPr>
      </w:pPr>
      <w:r>
        <w:rPr>
          <w:b/>
          <w:sz w:val="28"/>
          <w:szCs w:val="28"/>
        </w:rPr>
        <w:t>8. Mai - Jahrestag der Befreiung von Faschismus und Krieg</w:t>
      </w:r>
    </w:p>
    <w:p w:rsidR="00690DED" w:rsidRDefault="00690DED" w:rsidP="004E5451">
      <w:pPr>
        <w:rPr>
          <w:sz w:val="20"/>
          <w:szCs w:val="20"/>
        </w:rPr>
      </w:pPr>
      <w:r>
        <w:rPr>
          <w:sz w:val="20"/>
          <w:szCs w:val="20"/>
        </w:rPr>
        <w:t xml:space="preserve">Rede Günter </w:t>
      </w:r>
      <w:proofErr w:type="spellStart"/>
      <w:r>
        <w:rPr>
          <w:sz w:val="20"/>
          <w:szCs w:val="20"/>
        </w:rPr>
        <w:t>Gleising</w:t>
      </w:r>
      <w:proofErr w:type="spellEnd"/>
      <w:r>
        <w:rPr>
          <w:sz w:val="20"/>
          <w:szCs w:val="20"/>
        </w:rPr>
        <w:t xml:space="preserve"> (Vors. VVN-</w:t>
      </w:r>
      <w:proofErr w:type="spellStart"/>
      <w:r>
        <w:rPr>
          <w:sz w:val="20"/>
          <w:szCs w:val="20"/>
        </w:rPr>
        <w:t>BdA</w:t>
      </w:r>
      <w:proofErr w:type="spellEnd"/>
      <w:r>
        <w:rPr>
          <w:sz w:val="20"/>
          <w:szCs w:val="20"/>
        </w:rPr>
        <w:t>-Bochum) am Schlusspunkt des Gedenkweges auf dem Friedhof Freigrafendamm zum Thema „Widerstand gegen des Faschismus“ am 8. Mai 2019</w:t>
      </w:r>
    </w:p>
    <w:p w:rsidR="005066BD" w:rsidRPr="00471A9E" w:rsidRDefault="005066BD" w:rsidP="004E5451">
      <w:pPr>
        <w:rPr>
          <w:szCs w:val="24"/>
          <w:lang w:eastAsia="de-DE"/>
        </w:rPr>
      </w:pPr>
      <w:r w:rsidRPr="00471A9E">
        <w:rPr>
          <w:szCs w:val="24"/>
          <w:lang w:eastAsia="de-DE"/>
        </w:rPr>
        <w:t xml:space="preserve">Am </w:t>
      </w:r>
      <w:smartTag w:uri="urn:schemas-microsoft-com:office:smarttags" w:element="date">
        <w:smartTagPr>
          <w:attr w:name="Year" w:val="19"/>
          <w:attr w:name="Day" w:val="8"/>
          <w:attr w:name="Month" w:val="5"/>
          <w:attr w:name="ls" w:val="trans"/>
        </w:smartTagPr>
        <w:r w:rsidRPr="00471A9E">
          <w:rPr>
            <w:szCs w:val="24"/>
            <w:lang w:eastAsia="de-DE"/>
          </w:rPr>
          <w:t>8. Mai 19</w:t>
        </w:r>
      </w:smartTag>
      <w:r w:rsidRPr="00471A9E">
        <w:rPr>
          <w:szCs w:val="24"/>
          <w:lang w:eastAsia="de-DE"/>
        </w:rPr>
        <w:t xml:space="preserve">45 wurde Europa von dem verbrecherischen System des deutschen Faschismus und seinem Krieg befreit. Mehr als 55 Millionen Menschen waren zuvor </w:t>
      </w:r>
      <w:r w:rsidR="00471A9E" w:rsidRPr="00471A9E">
        <w:rPr>
          <w:szCs w:val="24"/>
          <w:lang w:eastAsia="de-DE"/>
        </w:rPr>
        <w:t xml:space="preserve">dem </w:t>
      </w:r>
      <w:r w:rsidRPr="00471A9E">
        <w:rPr>
          <w:szCs w:val="24"/>
          <w:lang w:eastAsia="de-DE"/>
        </w:rPr>
        <w:t>Nazi-Terror, Holocaust und Vernichtungskrieg zum Opfer gefallen. Millionen Menschen auf der ganzen Welt bezahlten den deutschen Griff nach der Weltherrschaft mit unvorstellbarem Leid.</w:t>
      </w:r>
    </w:p>
    <w:p w:rsidR="005066BD" w:rsidRPr="00471A9E" w:rsidRDefault="005066BD" w:rsidP="004E5451">
      <w:pPr>
        <w:rPr>
          <w:szCs w:val="24"/>
          <w:lang w:eastAsia="de-DE"/>
        </w:rPr>
      </w:pPr>
      <w:r w:rsidRPr="00471A9E">
        <w:rPr>
          <w:szCs w:val="24"/>
          <w:lang w:eastAsia="de-DE"/>
        </w:rPr>
        <w:t xml:space="preserve">Anstifter und Nutznießer des Raub- und Vernichtungskrieges waren </w:t>
      </w:r>
      <w:r w:rsidR="006E6B46" w:rsidRPr="00471A9E">
        <w:rPr>
          <w:szCs w:val="24"/>
          <w:lang w:eastAsia="de-DE"/>
        </w:rPr>
        <w:t xml:space="preserve">die deutsche Wirtschaft, die Konzerne und </w:t>
      </w:r>
      <w:r w:rsidRPr="00471A9E">
        <w:rPr>
          <w:szCs w:val="24"/>
          <w:lang w:eastAsia="de-DE"/>
        </w:rPr>
        <w:t>Banken</w:t>
      </w:r>
      <w:r w:rsidR="006E6B46" w:rsidRPr="00471A9E">
        <w:rPr>
          <w:szCs w:val="24"/>
          <w:lang w:eastAsia="de-DE"/>
        </w:rPr>
        <w:t xml:space="preserve">, </w:t>
      </w:r>
      <w:r w:rsidRPr="00471A9E">
        <w:rPr>
          <w:szCs w:val="24"/>
          <w:lang w:eastAsia="de-DE"/>
        </w:rPr>
        <w:t xml:space="preserve">allen voran die Schwerindustrie an Rhein und Ruhr, die Chemie- und Rüstungsindustrie. Die deutsche Wirtschaft profitierte von der „Arisierung“ und der Ausbeutung von KZ-Häftlingen und Zwangsarbeitern ebenso wie von der Ausplünderung </w:t>
      </w:r>
      <w:r w:rsidR="006E6B46" w:rsidRPr="00471A9E">
        <w:rPr>
          <w:szCs w:val="24"/>
          <w:lang w:eastAsia="de-DE"/>
        </w:rPr>
        <w:t xml:space="preserve">in </w:t>
      </w:r>
      <w:r w:rsidRPr="00471A9E">
        <w:rPr>
          <w:szCs w:val="24"/>
          <w:lang w:eastAsia="de-DE"/>
        </w:rPr>
        <w:t>de</w:t>
      </w:r>
      <w:r w:rsidR="006E6B46" w:rsidRPr="00471A9E">
        <w:rPr>
          <w:szCs w:val="24"/>
          <w:lang w:eastAsia="de-DE"/>
        </w:rPr>
        <w:t>n</w:t>
      </w:r>
      <w:r w:rsidRPr="00471A9E">
        <w:rPr>
          <w:szCs w:val="24"/>
          <w:lang w:eastAsia="de-DE"/>
        </w:rPr>
        <w:t xml:space="preserve"> besetzten Länder</w:t>
      </w:r>
      <w:r w:rsidR="006E6B46" w:rsidRPr="00471A9E">
        <w:rPr>
          <w:szCs w:val="24"/>
          <w:lang w:eastAsia="de-DE"/>
        </w:rPr>
        <w:t>n.</w:t>
      </w:r>
    </w:p>
    <w:p w:rsidR="0028080C" w:rsidRPr="00471A9E" w:rsidRDefault="0028080C" w:rsidP="004E5451">
      <w:pPr>
        <w:rPr>
          <w:szCs w:val="24"/>
          <w:lang w:eastAsia="de-DE"/>
        </w:rPr>
      </w:pPr>
      <w:r w:rsidRPr="00471A9E">
        <w:rPr>
          <w:szCs w:val="24"/>
          <w:lang w:eastAsia="de-DE"/>
        </w:rPr>
        <w:t xml:space="preserve">An uns Deutsche richten sich nach wie </w:t>
      </w:r>
      <w:r w:rsidR="006E6B46" w:rsidRPr="00471A9E">
        <w:rPr>
          <w:szCs w:val="24"/>
          <w:lang w:eastAsia="de-DE"/>
        </w:rPr>
        <w:t xml:space="preserve">vor </w:t>
      </w:r>
      <w:r w:rsidRPr="00471A9E">
        <w:rPr>
          <w:szCs w:val="24"/>
          <w:lang w:eastAsia="de-DE"/>
        </w:rPr>
        <w:t>schmerzliche bis heute aktuelle Fragen</w:t>
      </w:r>
      <w:r w:rsidR="004E0F35" w:rsidRPr="00471A9E">
        <w:rPr>
          <w:szCs w:val="24"/>
          <w:lang w:eastAsia="de-DE"/>
        </w:rPr>
        <w:t>:</w:t>
      </w:r>
    </w:p>
    <w:p w:rsidR="00786814" w:rsidRPr="00471A9E" w:rsidRDefault="006E6B46" w:rsidP="004E5451">
      <w:pPr>
        <w:rPr>
          <w:szCs w:val="24"/>
        </w:rPr>
      </w:pPr>
      <w:r w:rsidRPr="00471A9E">
        <w:rPr>
          <w:szCs w:val="24"/>
        </w:rPr>
        <w:t>Wer vom Kriegsende am 8. Mai 1945 spricht, darf vom 30. Januar 1933, dem Tag der Machtübertragung an Adorf Hitler nicht schweigen.</w:t>
      </w:r>
      <w:r w:rsidR="00786814" w:rsidRPr="00471A9E">
        <w:rPr>
          <w:szCs w:val="24"/>
        </w:rPr>
        <w:t xml:space="preserve"> Wie war es möglich, dass Hitler die von ihm und seinen politischen und wirtschaftlich Förderern geforderte</w:t>
      </w:r>
      <w:r w:rsidR="008373AD" w:rsidRPr="00471A9E">
        <w:rPr>
          <w:szCs w:val="24"/>
        </w:rPr>
        <w:t>,</w:t>
      </w:r>
      <w:r w:rsidR="00786814" w:rsidRPr="00471A9E">
        <w:rPr>
          <w:szCs w:val="24"/>
        </w:rPr>
        <w:t xml:space="preserve"> Reichskanzlerschaft übertragen werden konnte?</w:t>
      </w:r>
    </w:p>
    <w:p w:rsidR="006E6B46" w:rsidRPr="00471A9E" w:rsidRDefault="006E6B46" w:rsidP="004E5451">
      <w:pPr>
        <w:rPr>
          <w:szCs w:val="24"/>
        </w:rPr>
      </w:pPr>
    </w:p>
    <w:p w:rsidR="0028080C" w:rsidRPr="00471A9E" w:rsidRDefault="0028080C" w:rsidP="004E5451">
      <w:pPr>
        <w:rPr>
          <w:szCs w:val="24"/>
        </w:rPr>
      </w:pPr>
      <w:r w:rsidRPr="00471A9E">
        <w:rPr>
          <w:szCs w:val="24"/>
        </w:rPr>
        <w:t>Wie war es möglich, dass Hitler und seine Nazipartei innerhalb weniger Jahre von einer politischen Splittergruppe zu einer politisch einflussreichen Kraft werden konnten?</w:t>
      </w:r>
    </w:p>
    <w:p w:rsidR="0028080C" w:rsidRPr="00471A9E" w:rsidRDefault="0028080C" w:rsidP="004E5451">
      <w:pPr>
        <w:rPr>
          <w:szCs w:val="24"/>
        </w:rPr>
      </w:pPr>
    </w:p>
    <w:p w:rsidR="00786814" w:rsidRPr="00471A9E" w:rsidRDefault="00786814" w:rsidP="004E5451">
      <w:pPr>
        <w:rPr>
          <w:szCs w:val="24"/>
        </w:rPr>
      </w:pPr>
      <w:r w:rsidRPr="00471A9E">
        <w:rPr>
          <w:szCs w:val="24"/>
        </w:rPr>
        <w:t>Wie war es möglich Hundertausende andersdenke Menschen, Oppositionelle, Mi</w:t>
      </w:r>
      <w:r w:rsidR="004E0F35" w:rsidRPr="00471A9E">
        <w:rPr>
          <w:szCs w:val="24"/>
        </w:rPr>
        <w:t>ss</w:t>
      </w:r>
      <w:r w:rsidRPr="00471A9E">
        <w:rPr>
          <w:szCs w:val="24"/>
        </w:rPr>
        <w:t xml:space="preserve">liebige in Gefängnisse und Konzentrationslager zu stecken. Wie war der Holocaust, die </w:t>
      </w:r>
      <w:proofErr w:type="spellStart"/>
      <w:r w:rsidRPr="00471A9E">
        <w:rPr>
          <w:szCs w:val="24"/>
        </w:rPr>
        <w:t>Shoa</w:t>
      </w:r>
      <w:proofErr w:type="spellEnd"/>
      <w:r w:rsidRPr="00471A9E">
        <w:rPr>
          <w:szCs w:val="24"/>
        </w:rPr>
        <w:t xml:space="preserve"> möglich?</w:t>
      </w:r>
    </w:p>
    <w:p w:rsidR="00786814" w:rsidRPr="00471A9E" w:rsidRDefault="00786814" w:rsidP="004E5451">
      <w:pPr>
        <w:rPr>
          <w:szCs w:val="24"/>
        </w:rPr>
      </w:pPr>
    </w:p>
    <w:p w:rsidR="0028080C" w:rsidRPr="00471A9E" w:rsidRDefault="0028080C" w:rsidP="004E5451">
      <w:pPr>
        <w:rPr>
          <w:szCs w:val="24"/>
        </w:rPr>
      </w:pPr>
      <w:r w:rsidRPr="00471A9E">
        <w:rPr>
          <w:szCs w:val="24"/>
        </w:rPr>
        <w:t xml:space="preserve">Wie war es möglich, dass das faschistische Regime an der Macht innerhalb von 6 Jahren in der Lage war, einen </w:t>
      </w:r>
      <w:r w:rsidR="006E6B46" w:rsidRPr="00471A9E">
        <w:rPr>
          <w:szCs w:val="24"/>
        </w:rPr>
        <w:t xml:space="preserve">Eroberungskrieg </w:t>
      </w:r>
      <w:r w:rsidRPr="00471A9E">
        <w:rPr>
          <w:szCs w:val="24"/>
        </w:rPr>
        <w:t>zu führen und halb Europa zu unterjochen?</w:t>
      </w:r>
    </w:p>
    <w:p w:rsidR="0028080C" w:rsidRPr="00471A9E" w:rsidRDefault="0028080C" w:rsidP="004E5451">
      <w:pPr>
        <w:rPr>
          <w:szCs w:val="24"/>
        </w:rPr>
      </w:pPr>
    </w:p>
    <w:p w:rsidR="0028080C" w:rsidRPr="00471A9E" w:rsidRDefault="00631338" w:rsidP="004E5451">
      <w:pPr>
        <w:rPr>
          <w:szCs w:val="24"/>
        </w:rPr>
      </w:pPr>
      <w:r w:rsidRPr="00471A9E">
        <w:rPr>
          <w:szCs w:val="24"/>
        </w:rPr>
        <w:t>Und</w:t>
      </w:r>
      <w:r w:rsidR="001F445B" w:rsidRPr="00471A9E">
        <w:rPr>
          <w:szCs w:val="24"/>
        </w:rPr>
        <w:t xml:space="preserve">  </w:t>
      </w:r>
      <w:r w:rsidRPr="00471A9E">
        <w:rPr>
          <w:szCs w:val="24"/>
        </w:rPr>
        <w:t xml:space="preserve"> - </w:t>
      </w:r>
      <w:r w:rsidR="0028080C" w:rsidRPr="00471A9E">
        <w:rPr>
          <w:szCs w:val="24"/>
        </w:rPr>
        <w:t>Wie war es möglich, dass die größten Teile des deutschen Volkes Hitler auch dann noch folgten, als die Niederlage deutlich zu erkennen war?</w:t>
      </w:r>
    </w:p>
    <w:p w:rsidR="0028080C" w:rsidRPr="00471A9E" w:rsidRDefault="0028080C" w:rsidP="004E5451">
      <w:pPr>
        <w:rPr>
          <w:szCs w:val="24"/>
        </w:rPr>
      </w:pPr>
    </w:p>
    <w:p w:rsidR="006E6B46" w:rsidRPr="00471A9E" w:rsidRDefault="006E6B46" w:rsidP="004E5451">
      <w:pPr>
        <w:rPr>
          <w:szCs w:val="24"/>
        </w:rPr>
      </w:pPr>
      <w:r w:rsidRPr="00471A9E">
        <w:rPr>
          <w:szCs w:val="24"/>
        </w:rPr>
        <w:t xml:space="preserve">Ich will diese Fragen hier und heute nicht beantworten, möchte </w:t>
      </w:r>
      <w:r w:rsidR="00D00905" w:rsidRPr="00471A9E">
        <w:rPr>
          <w:szCs w:val="24"/>
        </w:rPr>
        <w:t xml:space="preserve">uns </w:t>
      </w:r>
      <w:r w:rsidRPr="00471A9E">
        <w:rPr>
          <w:szCs w:val="24"/>
        </w:rPr>
        <w:t>alle</w:t>
      </w:r>
      <w:r w:rsidR="00786814" w:rsidRPr="00471A9E">
        <w:rPr>
          <w:szCs w:val="24"/>
        </w:rPr>
        <w:t xml:space="preserve"> aber </w:t>
      </w:r>
      <w:r w:rsidRPr="00471A9E">
        <w:rPr>
          <w:szCs w:val="24"/>
        </w:rPr>
        <w:t>bitten</w:t>
      </w:r>
      <w:r w:rsidR="00786814" w:rsidRPr="00471A9E">
        <w:rPr>
          <w:szCs w:val="24"/>
        </w:rPr>
        <w:t>,</w:t>
      </w:r>
      <w:r w:rsidRPr="00471A9E">
        <w:rPr>
          <w:szCs w:val="24"/>
        </w:rPr>
        <w:t xml:space="preserve"> sich diesen Fragen immer wieder zu stellen und nach Antworten zu suchen</w:t>
      </w:r>
      <w:r w:rsidR="00D00905" w:rsidRPr="00471A9E">
        <w:rPr>
          <w:szCs w:val="24"/>
        </w:rPr>
        <w:t>.</w:t>
      </w:r>
    </w:p>
    <w:p w:rsidR="001F445B" w:rsidRPr="00471A9E" w:rsidRDefault="001F445B" w:rsidP="004E5451">
      <w:pPr>
        <w:rPr>
          <w:szCs w:val="24"/>
          <w:lang w:eastAsia="de-DE"/>
        </w:rPr>
      </w:pPr>
    </w:p>
    <w:p w:rsidR="00631338" w:rsidRPr="00471A9E" w:rsidRDefault="0028080C" w:rsidP="004E5451">
      <w:pPr>
        <w:rPr>
          <w:szCs w:val="24"/>
          <w:lang w:eastAsia="de-DE"/>
        </w:rPr>
      </w:pPr>
      <w:r w:rsidRPr="00471A9E">
        <w:rPr>
          <w:szCs w:val="24"/>
          <w:lang w:eastAsia="de-DE"/>
        </w:rPr>
        <w:t xml:space="preserve">Wir als heute Lebende verdanken die Grundlagen </w:t>
      </w:r>
      <w:r w:rsidR="00631338" w:rsidRPr="00471A9E">
        <w:rPr>
          <w:szCs w:val="24"/>
          <w:lang w:eastAsia="de-DE"/>
        </w:rPr>
        <w:t>unseres</w:t>
      </w:r>
      <w:r w:rsidRPr="00471A9E">
        <w:rPr>
          <w:szCs w:val="24"/>
          <w:lang w:eastAsia="de-DE"/>
        </w:rPr>
        <w:t xml:space="preserve"> Lebens den Siegern des 8. Mai</w:t>
      </w:r>
      <w:r w:rsidR="008373AD" w:rsidRPr="00471A9E">
        <w:rPr>
          <w:szCs w:val="24"/>
          <w:lang w:eastAsia="de-DE"/>
        </w:rPr>
        <w:t xml:space="preserve"> 1945</w:t>
      </w:r>
      <w:r w:rsidRPr="00471A9E">
        <w:rPr>
          <w:szCs w:val="24"/>
          <w:lang w:eastAsia="de-DE"/>
        </w:rPr>
        <w:t>. Die alliierten Streitkräfte, unter denen die Rote Armee die größte Last und Opfer des Krieges in Europa zu tragen hatte, sind auch unsere Befreier.</w:t>
      </w:r>
      <w:r w:rsidR="00471A9E">
        <w:rPr>
          <w:szCs w:val="24"/>
          <w:lang w:eastAsia="de-DE"/>
        </w:rPr>
        <w:t xml:space="preserve"> </w:t>
      </w:r>
      <w:r w:rsidRPr="00471A9E">
        <w:rPr>
          <w:szCs w:val="24"/>
          <w:lang w:eastAsia="de-DE"/>
        </w:rPr>
        <w:t>Ihre Rolle, die Bedeutung des antifaschistischen Widerstandes und die geschichtliche Wahrheit über Ursachen und Folgen des Faschismus zu bekräftigen, ist eine unerlässliche Aufgabe, d</w:t>
      </w:r>
      <w:r w:rsidR="008E4E4E" w:rsidRPr="00471A9E">
        <w:rPr>
          <w:szCs w:val="24"/>
          <w:lang w:eastAsia="de-DE"/>
        </w:rPr>
        <w:t>i</w:t>
      </w:r>
      <w:r w:rsidRPr="00471A9E">
        <w:rPr>
          <w:szCs w:val="24"/>
          <w:lang w:eastAsia="de-DE"/>
        </w:rPr>
        <w:t>e sich die VVN – Bund der Antifaschistinnen und Antifaschisten zu Aufgabe gemacht</w:t>
      </w:r>
      <w:r w:rsidR="00631338" w:rsidRPr="00471A9E">
        <w:rPr>
          <w:szCs w:val="24"/>
          <w:lang w:eastAsia="de-DE"/>
        </w:rPr>
        <w:t>.</w:t>
      </w:r>
    </w:p>
    <w:p w:rsidR="0028080C" w:rsidRPr="00471A9E" w:rsidRDefault="0028080C" w:rsidP="004E5451">
      <w:pPr>
        <w:rPr>
          <w:szCs w:val="24"/>
        </w:rPr>
      </w:pPr>
      <w:r w:rsidRPr="00471A9E">
        <w:rPr>
          <w:szCs w:val="24"/>
          <w:lang w:eastAsia="de-DE"/>
        </w:rPr>
        <w:t xml:space="preserve">Es war ein langer Weg ehe ein deutscher Bundespräsident den 8. Mai 1945 nicht </w:t>
      </w:r>
      <w:r w:rsidR="00E46140" w:rsidRPr="00471A9E">
        <w:rPr>
          <w:szCs w:val="24"/>
          <w:lang w:eastAsia="de-DE"/>
        </w:rPr>
        <w:t xml:space="preserve">mehr </w:t>
      </w:r>
      <w:r w:rsidRPr="00471A9E">
        <w:rPr>
          <w:szCs w:val="24"/>
          <w:lang w:eastAsia="de-DE"/>
        </w:rPr>
        <w:t>als „Niederlage“, „Zusammenbruch“,</w:t>
      </w:r>
      <w:r w:rsidR="00E46140" w:rsidRPr="00471A9E">
        <w:rPr>
          <w:szCs w:val="24"/>
          <w:lang w:eastAsia="de-DE"/>
        </w:rPr>
        <w:t xml:space="preserve"> oder</w:t>
      </w:r>
      <w:r w:rsidRPr="00471A9E">
        <w:rPr>
          <w:szCs w:val="24"/>
          <w:lang w:eastAsia="de-DE"/>
        </w:rPr>
        <w:t xml:space="preserve"> „Kapitulation“ definierte sondern von der Befreiung des deutschen Volkes sprach.</w:t>
      </w:r>
      <w:r w:rsidR="00471A9E">
        <w:rPr>
          <w:szCs w:val="24"/>
          <w:lang w:eastAsia="de-DE"/>
        </w:rPr>
        <w:t xml:space="preserve"> </w:t>
      </w:r>
      <w:r w:rsidRPr="00471A9E">
        <w:rPr>
          <w:szCs w:val="24"/>
          <w:lang w:eastAsia="de-DE"/>
        </w:rPr>
        <w:t xml:space="preserve">Es war der 8. Mai 1985. Während in Köln, Frankfurt und Hamburg fast 100.000 Menschen zum 40. Jahrestag der der Befreiung vom deutschen Faschismus und Krieg demonstrierten sprach </w:t>
      </w:r>
      <w:r w:rsidRPr="00471A9E">
        <w:rPr>
          <w:szCs w:val="24"/>
        </w:rPr>
        <w:t>Bundespräsident Richard von Weizsäcker,</w:t>
      </w:r>
      <w:r w:rsidR="00BB6B33" w:rsidRPr="00471A9E">
        <w:rPr>
          <w:szCs w:val="24"/>
        </w:rPr>
        <w:t xml:space="preserve"> </w:t>
      </w:r>
      <w:r w:rsidRPr="00471A9E">
        <w:rPr>
          <w:szCs w:val="24"/>
        </w:rPr>
        <w:t>während einer Gedenkstunde im Deutschen Bundestag</w:t>
      </w:r>
      <w:r w:rsidR="001F445B" w:rsidRPr="00471A9E">
        <w:rPr>
          <w:szCs w:val="24"/>
        </w:rPr>
        <w:t>.</w:t>
      </w:r>
      <w:r w:rsidRPr="00471A9E">
        <w:rPr>
          <w:szCs w:val="24"/>
        </w:rPr>
        <w:t xml:space="preserve"> </w:t>
      </w:r>
    </w:p>
    <w:p w:rsidR="0028080C" w:rsidRPr="00471A9E" w:rsidRDefault="001F445B" w:rsidP="004E5451">
      <w:pPr>
        <w:rPr>
          <w:szCs w:val="24"/>
        </w:rPr>
      </w:pPr>
      <w:r w:rsidRPr="00471A9E">
        <w:rPr>
          <w:szCs w:val="24"/>
          <w:u w:val="single"/>
        </w:rPr>
        <w:lastRenderedPageBreak/>
        <w:t>Er sagte:</w:t>
      </w:r>
      <w:r w:rsidR="00471A9E">
        <w:rPr>
          <w:szCs w:val="24"/>
        </w:rPr>
        <w:t xml:space="preserve"> </w:t>
      </w:r>
      <w:r w:rsidRPr="00471A9E">
        <w:rPr>
          <w:i/>
          <w:szCs w:val="24"/>
        </w:rPr>
        <w:t xml:space="preserve">„Dennoch wurde von Tag zu Tag klarer, was es heute für uns alle gemeinsam zu sagen gilt: Der 8. Mai war ein Tag der Befreiung. </w:t>
      </w:r>
      <w:r w:rsidR="0028080C" w:rsidRPr="00471A9E">
        <w:rPr>
          <w:i/>
          <w:szCs w:val="24"/>
        </w:rPr>
        <w:t>Er hat uns alle befreit von einem menschenverachtenden System der nationalsozialistischen Gewaltherrschaft.“</w:t>
      </w:r>
      <w:r w:rsidR="00471A9E">
        <w:rPr>
          <w:i/>
          <w:szCs w:val="24"/>
        </w:rPr>
        <w:t xml:space="preserve"> </w:t>
      </w:r>
      <w:r w:rsidR="00471A9E" w:rsidRPr="00471A9E">
        <w:rPr>
          <w:szCs w:val="24"/>
        </w:rPr>
        <w:t xml:space="preserve"> </w:t>
      </w:r>
      <w:r w:rsidR="0028080C" w:rsidRPr="00471A9E">
        <w:rPr>
          <w:szCs w:val="24"/>
        </w:rPr>
        <w:t xml:space="preserve">Und </w:t>
      </w:r>
      <w:r w:rsidR="00E46140" w:rsidRPr="00471A9E">
        <w:rPr>
          <w:szCs w:val="24"/>
        </w:rPr>
        <w:t xml:space="preserve">- </w:t>
      </w:r>
      <w:r w:rsidR="0028080C" w:rsidRPr="00471A9E">
        <w:rPr>
          <w:szCs w:val="24"/>
        </w:rPr>
        <w:t>von Weizäcker ehrte den Widerstand gegen den Faschismus in seinen verschiedenen Formen. Neu war auch</w:t>
      </w:r>
      <w:r w:rsidR="004E0F35" w:rsidRPr="00471A9E">
        <w:rPr>
          <w:szCs w:val="24"/>
        </w:rPr>
        <w:t>,</w:t>
      </w:r>
      <w:r w:rsidR="0028080C" w:rsidRPr="00471A9E">
        <w:rPr>
          <w:szCs w:val="24"/>
        </w:rPr>
        <w:t xml:space="preserve"> das</w:t>
      </w:r>
      <w:r w:rsidR="008E4E4E" w:rsidRPr="00471A9E">
        <w:rPr>
          <w:szCs w:val="24"/>
        </w:rPr>
        <w:t>s</w:t>
      </w:r>
      <w:r w:rsidR="0028080C" w:rsidRPr="00471A9E">
        <w:rPr>
          <w:szCs w:val="24"/>
        </w:rPr>
        <w:t xml:space="preserve"> der höchste Repräsentant des Staates</w:t>
      </w:r>
      <w:r w:rsidR="00FD4CFA" w:rsidRPr="00471A9E">
        <w:rPr>
          <w:szCs w:val="24"/>
        </w:rPr>
        <w:t>, dabei</w:t>
      </w:r>
      <w:r w:rsidR="0028080C" w:rsidRPr="00471A9E">
        <w:rPr>
          <w:szCs w:val="24"/>
        </w:rPr>
        <w:t xml:space="preserve"> auch den Arbeiterwiderstand und den Widerstand der Kommunisten </w:t>
      </w:r>
      <w:r w:rsidR="004E0F35" w:rsidRPr="00471A9E">
        <w:rPr>
          <w:szCs w:val="24"/>
        </w:rPr>
        <w:t>würdigte</w:t>
      </w:r>
      <w:r w:rsidR="0028080C" w:rsidRPr="00471A9E">
        <w:rPr>
          <w:szCs w:val="24"/>
        </w:rPr>
        <w:t>.</w:t>
      </w:r>
    </w:p>
    <w:p w:rsidR="0028080C" w:rsidRPr="00471A9E" w:rsidRDefault="0028080C" w:rsidP="004E5451">
      <w:pPr>
        <w:rPr>
          <w:szCs w:val="24"/>
        </w:rPr>
      </w:pPr>
    </w:p>
    <w:p w:rsidR="00FD4CFA" w:rsidRPr="00471A9E" w:rsidRDefault="00FD4CFA" w:rsidP="004E5451">
      <w:pPr>
        <w:tabs>
          <w:tab w:val="left" w:pos="6663"/>
        </w:tabs>
        <w:outlineLvl w:val="0"/>
        <w:rPr>
          <w:rFonts w:cs="Georgia"/>
          <w:szCs w:val="24"/>
        </w:rPr>
      </w:pPr>
      <w:r w:rsidRPr="00471A9E">
        <w:rPr>
          <w:rFonts w:cs="Georgia"/>
          <w:szCs w:val="24"/>
        </w:rPr>
        <w:t xml:space="preserve">„Die Vernichtung des Nazismus mit seinen Wurzeln ist unsere Losung. Der Aufbau einer neuen Welt des Friedens und der Freiheit ist unser Ziel.“ </w:t>
      </w:r>
      <w:r w:rsidR="008373AD" w:rsidRPr="00471A9E">
        <w:rPr>
          <w:rFonts w:cs="Georgia"/>
          <w:szCs w:val="24"/>
        </w:rPr>
        <w:t>Das h</w:t>
      </w:r>
      <w:r w:rsidRPr="00471A9E">
        <w:rPr>
          <w:rFonts w:cs="Georgia"/>
          <w:szCs w:val="24"/>
        </w:rPr>
        <w:t>aben die Überlebenden des Konzentrationslagers Buchenwald nach ihrer Selbstbefreiung im April 1945 geschworen</w:t>
      </w:r>
    </w:p>
    <w:p w:rsidR="008B4BFB" w:rsidRPr="00471A9E" w:rsidRDefault="008B4BFB" w:rsidP="004E5451">
      <w:pPr>
        <w:rPr>
          <w:rFonts w:eastAsia="Times New Roman"/>
          <w:szCs w:val="24"/>
          <w:lang w:eastAsia="de-DE"/>
        </w:rPr>
      </w:pPr>
      <w:r w:rsidRPr="00471A9E">
        <w:rPr>
          <w:rFonts w:eastAsia="Times New Roman"/>
          <w:szCs w:val="24"/>
          <w:lang w:eastAsia="de-DE"/>
        </w:rPr>
        <w:t xml:space="preserve">Vier Jahre nach Kriegsende, 1949, am 8. Mai, beschloss der Parlamentarische Rat unser Grundgesetz. </w:t>
      </w:r>
      <w:r w:rsidR="00FD4CFA" w:rsidRPr="00471A9E">
        <w:rPr>
          <w:rFonts w:eastAsia="Times New Roman"/>
          <w:szCs w:val="24"/>
          <w:lang w:eastAsia="de-DE"/>
        </w:rPr>
        <w:t>Als e</w:t>
      </w:r>
      <w:r w:rsidRPr="00471A9E">
        <w:rPr>
          <w:rFonts w:eastAsia="Times New Roman"/>
          <w:szCs w:val="24"/>
          <w:lang w:eastAsia="de-DE"/>
        </w:rPr>
        <w:t>ine Antwort auf Krieg</w:t>
      </w:r>
      <w:r w:rsidR="00FD4CFA" w:rsidRPr="00471A9E">
        <w:rPr>
          <w:rFonts w:eastAsia="Times New Roman"/>
          <w:szCs w:val="24"/>
          <w:lang w:eastAsia="de-DE"/>
        </w:rPr>
        <w:t xml:space="preserve"> und Faschi</w:t>
      </w:r>
      <w:r w:rsidRPr="00471A9E">
        <w:rPr>
          <w:rFonts w:eastAsia="Times New Roman"/>
          <w:szCs w:val="24"/>
          <w:lang w:eastAsia="de-DE"/>
        </w:rPr>
        <w:t>smus</w:t>
      </w:r>
      <w:r w:rsidR="00FD4CFA" w:rsidRPr="00471A9E">
        <w:rPr>
          <w:rFonts w:eastAsia="Times New Roman"/>
          <w:szCs w:val="24"/>
          <w:lang w:eastAsia="de-DE"/>
        </w:rPr>
        <w:t xml:space="preserve"> kann auch </w:t>
      </w:r>
      <w:r w:rsidRPr="00471A9E">
        <w:rPr>
          <w:rFonts w:eastAsia="Times New Roman"/>
          <w:szCs w:val="24"/>
          <w:lang w:eastAsia="de-DE"/>
        </w:rPr>
        <w:t xml:space="preserve">der Artikel 1 unserer Verfassung </w:t>
      </w:r>
      <w:r w:rsidR="00FD4CFA" w:rsidRPr="00471A9E">
        <w:rPr>
          <w:rFonts w:eastAsia="Times New Roman"/>
          <w:szCs w:val="24"/>
          <w:lang w:eastAsia="de-DE"/>
        </w:rPr>
        <w:t xml:space="preserve">gelten </w:t>
      </w:r>
      <w:r w:rsidRPr="00471A9E">
        <w:rPr>
          <w:rFonts w:eastAsia="Times New Roman"/>
          <w:szCs w:val="24"/>
          <w:lang w:eastAsia="de-DE"/>
        </w:rPr>
        <w:t>der lautet:</w:t>
      </w:r>
    </w:p>
    <w:p w:rsidR="008B4BFB" w:rsidRPr="00471A9E" w:rsidRDefault="008B4BFB" w:rsidP="004E5451">
      <w:pPr>
        <w:rPr>
          <w:rFonts w:eastAsia="Times New Roman"/>
          <w:szCs w:val="24"/>
          <w:lang w:eastAsia="de-DE"/>
        </w:rPr>
      </w:pPr>
      <w:r w:rsidRPr="00471A9E">
        <w:rPr>
          <w:rFonts w:eastAsia="Times New Roman"/>
          <w:szCs w:val="24"/>
          <w:lang w:eastAsia="de-DE"/>
        </w:rPr>
        <w:t xml:space="preserve">"Das </w:t>
      </w:r>
      <w:r w:rsidR="00E46140" w:rsidRPr="00471A9E">
        <w:rPr>
          <w:rFonts w:eastAsia="Times New Roman"/>
          <w:szCs w:val="24"/>
          <w:lang w:eastAsia="de-DE"/>
        </w:rPr>
        <w:t>d</w:t>
      </w:r>
      <w:r w:rsidRPr="00471A9E">
        <w:rPr>
          <w:rFonts w:eastAsia="Times New Roman"/>
          <w:szCs w:val="24"/>
          <w:lang w:eastAsia="de-DE"/>
        </w:rPr>
        <w:t>eutsche Volk bekennt sich darum zu unverletzlichen und unveräußerlichen Menschenrechten als Grundlage jeder menschlichen Gemeinschaft, des Friedens und der Gerechtigkeit in der Welt."</w:t>
      </w:r>
    </w:p>
    <w:p w:rsidR="004E0F35" w:rsidRPr="00471A9E" w:rsidRDefault="004E0F35" w:rsidP="004E5451">
      <w:pPr>
        <w:tabs>
          <w:tab w:val="left" w:pos="6663"/>
        </w:tabs>
        <w:outlineLvl w:val="0"/>
        <w:rPr>
          <w:rFonts w:cs="Georgia"/>
          <w:szCs w:val="24"/>
        </w:rPr>
      </w:pPr>
    </w:p>
    <w:p w:rsidR="0099277B" w:rsidRPr="00471A9E" w:rsidRDefault="0099277B" w:rsidP="004E5451">
      <w:pPr>
        <w:tabs>
          <w:tab w:val="left" w:pos="6663"/>
        </w:tabs>
        <w:outlineLvl w:val="0"/>
        <w:rPr>
          <w:rFonts w:cs="Georgia"/>
          <w:szCs w:val="24"/>
        </w:rPr>
      </w:pPr>
      <w:r w:rsidRPr="00471A9E">
        <w:rPr>
          <w:rFonts w:cs="Georgia"/>
          <w:szCs w:val="24"/>
        </w:rPr>
        <w:t>Wie weit entfernt sind wir gegenwärtig von diese</w:t>
      </w:r>
      <w:r w:rsidR="008373AD" w:rsidRPr="00471A9E">
        <w:rPr>
          <w:rFonts w:cs="Georgia"/>
          <w:szCs w:val="24"/>
        </w:rPr>
        <w:t>n</w:t>
      </w:r>
      <w:r w:rsidRPr="00471A9E">
        <w:rPr>
          <w:rFonts w:cs="Georgia"/>
          <w:szCs w:val="24"/>
        </w:rPr>
        <w:t xml:space="preserve"> Ziel</w:t>
      </w:r>
      <w:r w:rsidR="008373AD" w:rsidRPr="00471A9E">
        <w:rPr>
          <w:rFonts w:cs="Georgia"/>
          <w:szCs w:val="24"/>
        </w:rPr>
        <w:t>en</w:t>
      </w:r>
      <w:r w:rsidRPr="00471A9E">
        <w:rPr>
          <w:rFonts w:cs="Georgia"/>
          <w:szCs w:val="24"/>
        </w:rPr>
        <w:t>! Noch nie gab es so viele Brandherde und einen solchen Rüstungswahn. Für die damals Überlebenden nicht vorstellbar, dass Deutschland heute wieder direkt oder indirekt beteiligt ist an Kriegen in dieser Welt</w:t>
      </w:r>
      <w:r w:rsidR="008E4E4E" w:rsidRPr="00471A9E">
        <w:rPr>
          <w:rFonts w:cs="Georgia"/>
          <w:szCs w:val="24"/>
        </w:rPr>
        <w:t>, d</w:t>
      </w:r>
      <w:r w:rsidR="001F445B" w:rsidRPr="00471A9E">
        <w:rPr>
          <w:rFonts w:cs="Georgia"/>
          <w:szCs w:val="24"/>
        </w:rPr>
        <w:t>as</w:t>
      </w:r>
      <w:r w:rsidRPr="00471A9E">
        <w:rPr>
          <w:rFonts w:cs="Georgia"/>
          <w:szCs w:val="24"/>
        </w:rPr>
        <w:t xml:space="preserve"> deutsche Rüstungskonzerne erneut an Waffenproduktion und an ihren Exporten höchste Profite einstreichen.</w:t>
      </w:r>
    </w:p>
    <w:p w:rsidR="00650813" w:rsidRPr="00471A9E" w:rsidRDefault="0099277B" w:rsidP="004E5451">
      <w:pPr>
        <w:rPr>
          <w:rFonts w:eastAsia="Times New Roman"/>
          <w:szCs w:val="24"/>
          <w:lang w:eastAsia="de-DE"/>
        </w:rPr>
      </w:pPr>
      <w:r w:rsidRPr="00471A9E">
        <w:rPr>
          <w:rFonts w:eastAsia="Times New Roman"/>
          <w:szCs w:val="24"/>
          <w:lang w:eastAsia="de-DE"/>
        </w:rPr>
        <w:t>D</w:t>
      </w:r>
      <w:r w:rsidR="00650813" w:rsidRPr="00471A9E">
        <w:rPr>
          <w:rFonts w:eastAsia="Times New Roman"/>
          <w:szCs w:val="24"/>
          <w:lang w:eastAsia="de-DE"/>
        </w:rPr>
        <w:t>as grundgesetzlich verbriefte Asylrecht wurde mehrfach verschlechtert, soziale und politische Grundrechte abgebaut. Jetzt erdreistete sich sogar die FDP zu fordern, die im Grundgesetz verankerte Möglichkeit von Enteignungen und die Sozialpflichtigkeit des Eigentums zu entfernen.</w:t>
      </w:r>
    </w:p>
    <w:p w:rsidR="00BB6B33" w:rsidRPr="00471A9E" w:rsidRDefault="00BB6B33" w:rsidP="004E5451">
      <w:pPr>
        <w:rPr>
          <w:szCs w:val="24"/>
        </w:rPr>
      </w:pPr>
    </w:p>
    <w:p w:rsidR="007F5061" w:rsidRPr="00471A9E" w:rsidRDefault="003C5F44" w:rsidP="004E5451">
      <w:pPr>
        <w:rPr>
          <w:szCs w:val="24"/>
        </w:rPr>
      </w:pPr>
      <w:r w:rsidRPr="00471A9E">
        <w:rPr>
          <w:szCs w:val="24"/>
        </w:rPr>
        <w:t>Auf d</w:t>
      </w:r>
      <w:r w:rsidR="004E0F35" w:rsidRPr="00471A9E">
        <w:rPr>
          <w:szCs w:val="24"/>
        </w:rPr>
        <w:t>iesem</w:t>
      </w:r>
      <w:r w:rsidRPr="00471A9E">
        <w:rPr>
          <w:szCs w:val="24"/>
        </w:rPr>
        <w:t xml:space="preserve"> Friedhof gibt es zwei größere </w:t>
      </w:r>
      <w:r w:rsidR="007F5061" w:rsidRPr="00471A9E">
        <w:rPr>
          <w:szCs w:val="24"/>
        </w:rPr>
        <w:t>Gedenkorte für Menschen</w:t>
      </w:r>
      <w:r w:rsidR="00E46140" w:rsidRPr="00471A9E">
        <w:rPr>
          <w:szCs w:val="24"/>
        </w:rPr>
        <w:t xml:space="preserve"> die Widerstand geleistet haben:</w:t>
      </w:r>
    </w:p>
    <w:p w:rsidR="00E46140" w:rsidRPr="00471A9E" w:rsidRDefault="00E46140" w:rsidP="004E5451">
      <w:pPr>
        <w:rPr>
          <w:szCs w:val="24"/>
        </w:rPr>
      </w:pPr>
    </w:p>
    <w:p w:rsidR="00E46140" w:rsidRPr="00471A9E" w:rsidRDefault="00E46140" w:rsidP="004E5451">
      <w:pPr>
        <w:rPr>
          <w:szCs w:val="24"/>
        </w:rPr>
      </w:pPr>
      <w:r w:rsidRPr="00471A9E">
        <w:rPr>
          <w:szCs w:val="24"/>
        </w:rPr>
        <w:t xml:space="preserve">1. </w:t>
      </w:r>
      <w:r w:rsidR="007F5061" w:rsidRPr="00471A9E">
        <w:rPr>
          <w:szCs w:val="24"/>
        </w:rPr>
        <w:t>Den Ehrenrundplatz politisch Verfolgter mit 8 Urnengräbern</w:t>
      </w:r>
    </w:p>
    <w:p w:rsidR="00E46140" w:rsidRPr="00471A9E" w:rsidRDefault="00E46140" w:rsidP="004E5451">
      <w:pPr>
        <w:rPr>
          <w:szCs w:val="24"/>
        </w:rPr>
      </w:pPr>
    </w:p>
    <w:p w:rsidR="007F5061" w:rsidRPr="00471A9E" w:rsidRDefault="00E46140" w:rsidP="004E5451">
      <w:pPr>
        <w:rPr>
          <w:szCs w:val="24"/>
        </w:rPr>
      </w:pPr>
      <w:r w:rsidRPr="00471A9E">
        <w:rPr>
          <w:szCs w:val="24"/>
        </w:rPr>
        <w:t xml:space="preserve">    </w:t>
      </w:r>
      <w:r w:rsidR="007F5061" w:rsidRPr="00471A9E">
        <w:rPr>
          <w:szCs w:val="24"/>
        </w:rPr>
        <w:t xml:space="preserve"> und</w:t>
      </w:r>
    </w:p>
    <w:p w:rsidR="00E46140" w:rsidRPr="00471A9E" w:rsidRDefault="00E46140" w:rsidP="004E5451">
      <w:pPr>
        <w:rPr>
          <w:szCs w:val="24"/>
        </w:rPr>
      </w:pPr>
    </w:p>
    <w:p w:rsidR="007F5061" w:rsidRPr="00471A9E" w:rsidRDefault="007F5061" w:rsidP="004E5451">
      <w:pPr>
        <w:rPr>
          <w:szCs w:val="24"/>
        </w:rPr>
      </w:pPr>
      <w:r w:rsidRPr="00471A9E">
        <w:rPr>
          <w:szCs w:val="24"/>
        </w:rPr>
        <w:t xml:space="preserve">2. Die </w:t>
      </w:r>
      <w:r w:rsidR="003C5F44" w:rsidRPr="00471A9E">
        <w:rPr>
          <w:szCs w:val="24"/>
        </w:rPr>
        <w:t xml:space="preserve">Ehrenstätte für politisch Verfolgte </w:t>
      </w:r>
      <w:r w:rsidR="008373AD" w:rsidRPr="00471A9E">
        <w:rPr>
          <w:szCs w:val="24"/>
        </w:rPr>
        <w:t xml:space="preserve">mit dem </w:t>
      </w:r>
      <w:r w:rsidR="003C5F44" w:rsidRPr="00471A9E">
        <w:rPr>
          <w:szCs w:val="24"/>
        </w:rPr>
        <w:t xml:space="preserve">Grab von Fritz Husemann </w:t>
      </w:r>
      <w:r w:rsidR="001F445B" w:rsidRPr="00471A9E">
        <w:rPr>
          <w:szCs w:val="24"/>
        </w:rPr>
        <w:t xml:space="preserve">und </w:t>
      </w:r>
      <w:r w:rsidR="008373AD" w:rsidRPr="00471A9E">
        <w:rPr>
          <w:szCs w:val="24"/>
        </w:rPr>
        <w:t xml:space="preserve">weiteren </w:t>
      </w:r>
      <w:r w:rsidR="003C5F44" w:rsidRPr="00471A9E">
        <w:rPr>
          <w:szCs w:val="24"/>
        </w:rPr>
        <w:t>19 Urnengräbern</w:t>
      </w:r>
      <w:r w:rsidRPr="00471A9E">
        <w:rPr>
          <w:szCs w:val="24"/>
        </w:rPr>
        <w:t>.</w:t>
      </w:r>
    </w:p>
    <w:p w:rsidR="004E0F35" w:rsidRPr="00471A9E" w:rsidRDefault="004E0F35" w:rsidP="004E5451">
      <w:pPr>
        <w:rPr>
          <w:szCs w:val="24"/>
        </w:rPr>
      </w:pPr>
    </w:p>
    <w:p w:rsidR="008E4E4E" w:rsidRPr="00471A9E" w:rsidRDefault="007F5061" w:rsidP="004E5451">
      <w:pPr>
        <w:rPr>
          <w:szCs w:val="24"/>
        </w:rPr>
      </w:pPr>
      <w:r w:rsidRPr="00471A9E">
        <w:rPr>
          <w:szCs w:val="24"/>
        </w:rPr>
        <w:t>Diese 2</w:t>
      </w:r>
      <w:r w:rsidR="008373AD" w:rsidRPr="00471A9E">
        <w:rPr>
          <w:szCs w:val="24"/>
        </w:rPr>
        <w:t>8</w:t>
      </w:r>
      <w:r w:rsidRPr="00471A9E">
        <w:rPr>
          <w:szCs w:val="24"/>
        </w:rPr>
        <w:t xml:space="preserve"> Gewerkschafter, Sozialdemokraten und Kommunisten </w:t>
      </w:r>
      <w:r w:rsidR="001F445B" w:rsidRPr="00471A9E">
        <w:rPr>
          <w:szCs w:val="24"/>
        </w:rPr>
        <w:t xml:space="preserve">– 27 Männer und 1 Frau - </w:t>
      </w:r>
      <w:r w:rsidRPr="00471A9E">
        <w:rPr>
          <w:szCs w:val="24"/>
        </w:rPr>
        <w:t xml:space="preserve">wurden </w:t>
      </w:r>
      <w:r w:rsidR="002941BA" w:rsidRPr="00471A9E">
        <w:rPr>
          <w:szCs w:val="24"/>
        </w:rPr>
        <w:t xml:space="preserve">von 1941 bis Ende 1944 in den Konzentrationslagern Auschwitz, Buchenwald, Dachau, Oranienburg, Neuengamme und Ravensbrück ermordet. Fritz Husemann starb 1936 im KZ </w:t>
      </w:r>
      <w:proofErr w:type="spellStart"/>
      <w:r w:rsidR="002941BA" w:rsidRPr="00471A9E">
        <w:rPr>
          <w:szCs w:val="24"/>
        </w:rPr>
        <w:t>Esterwegen</w:t>
      </w:r>
      <w:proofErr w:type="spellEnd"/>
      <w:r w:rsidR="002941BA" w:rsidRPr="00471A9E">
        <w:rPr>
          <w:szCs w:val="24"/>
        </w:rPr>
        <w:t xml:space="preserve"> an den Folgen einer </w:t>
      </w:r>
      <w:proofErr w:type="spellStart"/>
      <w:r w:rsidR="002941BA" w:rsidRPr="00471A9E">
        <w:rPr>
          <w:szCs w:val="24"/>
        </w:rPr>
        <w:t>Schußver</w:t>
      </w:r>
      <w:r w:rsidR="004E0F35" w:rsidRPr="00471A9E">
        <w:rPr>
          <w:szCs w:val="24"/>
        </w:rPr>
        <w:t>l</w:t>
      </w:r>
      <w:r w:rsidR="002941BA" w:rsidRPr="00471A9E">
        <w:rPr>
          <w:szCs w:val="24"/>
        </w:rPr>
        <w:t>etzung</w:t>
      </w:r>
      <w:proofErr w:type="spellEnd"/>
      <w:r w:rsidR="002941BA" w:rsidRPr="00471A9E">
        <w:rPr>
          <w:szCs w:val="24"/>
        </w:rPr>
        <w:t xml:space="preserve">, </w:t>
      </w:r>
      <w:r w:rsidR="001F445B" w:rsidRPr="00471A9E">
        <w:rPr>
          <w:szCs w:val="24"/>
        </w:rPr>
        <w:t>Elisabeth Sievers 1942 im KZ Ravensbrück.</w:t>
      </w:r>
    </w:p>
    <w:p w:rsidR="008E4E4E" w:rsidRPr="00471A9E" w:rsidRDefault="008E4E4E" w:rsidP="004E5451">
      <w:pPr>
        <w:rPr>
          <w:szCs w:val="24"/>
        </w:rPr>
      </w:pPr>
    </w:p>
    <w:p w:rsidR="002941BA" w:rsidRPr="00471A9E" w:rsidRDefault="008E4E4E" w:rsidP="004E5451">
      <w:pPr>
        <w:rPr>
          <w:szCs w:val="24"/>
        </w:rPr>
      </w:pPr>
      <w:r w:rsidRPr="00471A9E">
        <w:rPr>
          <w:szCs w:val="24"/>
        </w:rPr>
        <w:t>An dieser Stelle möchte ich den Frauen danken, die heute hier – auch mit dem Transparent - auf den Frauenwiderstand hingewiesen haben.</w:t>
      </w:r>
      <w:r w:rsidR="001F445B" w:rsidRPr="00471A9E">
        <w:rPr>
          <w:szCs w:val="24"/>
        </w:rPr>
        <w:t xml:space="preserve"> </w:t>
      </w:r>
      <w:r w:rsidRPr="00471A9E">
        <w:rPr>
          <w:szCs w:val="24"/>
        </w:rPr>
        <w:t>Es ist zu überlegen, wie dieser Teil des Widerstandes gegen Hitler und den Krieg in Zukunft auf dem Friedhof sichtbarer gemacht werden kann.</w:t>
      </w:r>
    </w:p>
    <w:p w:rsidR="002941BA" w:rsidRPr="00471A9E" w:rsidRDefault="002941BA" w:rsidP="004E5451">
      <w:pPr>
        <w:rPr>
          <w:szCs w:val="24"/>
        </w:rPr>
      </w:pPr>
    </w:p>
    <w:p w:rsidR="00650813" w:rsidRPr="00471A9E" w:rsidRDefault="00A63EB9" w:rsidP="004E5451">
      <w:pPr>
        <w:rPr>
          <w:rFonts w:cs="Georgia"/>
          <w:szCs w:val="24"/>
        </w:rPr>
      </w:pPr>
      <w:r w:rsidRPr="00471A9E">
        <w:rPr>
          <w:szCs w:val="24"/>
        </w:rPr>
        <w:lastRenderedPageBreak/>
        <w:t>Die Gräber verweisen darauf</w:t>
      </w:r>
      <w:r w:rsidR="00650813" w:rsidRPr="00471A9E">
        <w:rPr>
          <w:szCs w:val="24"/>
        </w:rPr>
        <w:t xml:space="preserve">: </w:t>
      </w:r>
      <w:r w:rsidR="006B0316" w:rsidRPr="00471A9E">
        <w:rPr>
          <w:rFonts w:cs="Georgia"/>
          <w:szCs w:val="24"/>
        </w:rPr>
        <w:t>Widerstand gegen den Faschismus und Krieg hat es in Deutschland kontinuierlich gegeben. Auch wenn diejenigen, die Widerstand leisteten oder in anderen Formen ihre Gegnerschaft zum Faschismus zeigten eine Minderheit darstellten, hatte ihr Einsatz eine hohe politische und moralische Bedeutung.</w:t>
      </w:r>
      <w:r w:rsidR="00FD4CFA" w:rsidRPr="00471A9E">
        <w:rPr>
          <w:rFonts w:cs="Georgia"/>
          <w:szCs w:val="24"/>
        </w:rPr>
        <w:t xml:space="preserve"> Ihr Vermächtnis gilt es zu bewahren, in die Zukunft zu tragen und allen Verleumdungen entgegenzutreten.</w:t>
      </w:r>
    </w:p>
    <w:p w:rsidR="00650813" w:rsidRPr="00471A9E" w:rsidRDefault="00650813" w:rsidP="004E5451">
      <w:pPr>
        <w:rPr>
          <w:rFonts w:cs="Georgia"/>
          <w:szCs w:val="24"/>
        </w:rPr>
      </w:pPr>
    </w:p>
    <w:p w:rsidR="00EC1776" w:rsidRPr="00471A9E" w:rsidRDefault="006B0316" w:rsidP="004E5451">
      <w:pPr>
        <w:rPr>
          <w:rFonts w:cs="Georgia"/>
          <w:szCs w:val="24"/>
        </w:rPr>
      </w:pPr>
      <w:r w:rsidRPr="00471A9E">
        <w:rPr>
          <w:rFonts w:cs="Georgia"/>
          <w:szCs w:val="24"/>
        </w:rPr>
        <w:t xml:space="preserve">Ein Beispiel für den Arbeiterwiderstand und seiner </w:t>
      </w:r>
      <w:r w:rsidR="001F445B" w:rsidRPr="00471A9E">
        <w:rPr>
          <w:rFonts w:cs="Georgia"/>
          <w:szCs w:val="24"/>
        </w:rPr>
        <w:t xml:space="preserve">verschiedenen </w:t>
      </w:r>
      <w:r w:rsidRPr="00471A9E">
        <w:rPr>
          <w:rFonts w:cs="Georgia"/>
          <w:szCs w:val="24"/>
        </w:rPr>
        <w:t>Formen waren die Wahlen zu den sog. Vertrauensräten</w:t>
      </w:r>
      <w:r w:rsidR="0076254F" w:rsidRPr="00471A9E">
        <w:rPr>
          <w:rFonts w:cs="Georgia"/>
          <w:szCs w:val="24"/>
        </w:rPr>
        <w:t>. Mit diesen Wahlen 1934 und 1935 wollte</w:t>
      </w:r>
      <w:r w:rsidRPr="00471A9E">
        <w:rPr>
          <w:rFonts w:cs="Georgia"/>
          <w:szCs w:val="24"/>
        </w:rPr>
        <w:t xml:space="preserve"> </w:t>
      </w:r>
      <w:r w:rsidR="00650813" w:rsidRPr="00471A9E">
        <w:rPr>
          <w:rFonts w:cs="Georgia"/>
          <w:szCs w:val="24"/>
        </w:rPr>
        <w:t>d</w:t>
      </w:r>
      <w:r w:rsidR="0076254F" w:rsidRPr="00471A9E">
        <w:rPr>
          <w:rFonts w:cs="Georgia"/>
          <w:szCs w:val="24"/>
        </w:rPr>
        <w:t>i</w:t>
      </w:r>
      <w:r w:rsidR="00650813" w:rsidRPr="00471A9E">
        <w:rPr>
          <w:rFonts w:cs="Georgia"/>
          <w:szCs w:val="24"/>
        </w:rPr>
        <w:t xml:space="preserve">e Naziorganisation </w:t>
      </w:r>
      <w:r w:rsidR="00EC1776" w:rsidRPr="00471A9E">
        <w:rPr>
          <w:rFonts w:cs="Georgia"/>
          <w:szCs w:val="24"/>
        </w:rPr>
        <w:t xml:space="preserve">NSBO </w:t>
      </w:r>
      <w:r w:rsidRPr="00471A9E">
        <w:rPr>
          <w:rFonts w:cs="Georgia"/>
          <w:szCs w:val="24"/>
        </w:rPr>
        <w:t>in den Betrieben</w:t>
      </w:r>
      <w:r w:rsidR="0076254F" w:rsidRPr="00471A9E">
        <w:rPr>
          <w:rFonts w:cs="Georgia"/>
          <w:szCs w:val="24"/>
        </w:rPr>
        <w:t xml:space="preserve"> die Arbeits- und Lebensbedingungen regulieren, die Diktatur der Betriebsführer durchzusetzen und </w:t>
      </w:r>
      <w:r w:rsidRPr="00471A9E">
        <w:rPr>
          <w:rFonts w:cs="Georgia"/>
          <w:szCs w:val="24"/>
        </w:rPr>
        <w:t xml:space="preserve">das faschistische System </w:t>
      </w:r>
      <w:r w:rsidR="0076254F" w:rsidRPr="00471A9E">
        <w:rPr>
          <w:rFonts w:cs="Georgia"/>
          <w:szCs w:val="24"/>
        </w:rPr>
        <w:t xml:space="preserve">in der </w:t>
      </w:r>
      <w:r w:rsidR="00FD4CFA" w:rsidRPr="00471A9E">
        <w:rPr>
          <w:rFonts w:cs="Georgia"/>
          <w:szCs w:val="24"/>
        </w:rPr>
        <w:t>Wehr-</w:t>
      </w:r>
      <w:r w:rsidR="0076254F" w:rsidRPr="00471A9E">
        <w:rPr>
          <w:rFonts w:cs="Georgia"/>
          <w:szCs w:val="24"/>
        </w:rPr>
        <w:t>Wirtschaft durch</w:t>
      </w:r>
      <w:r w:rsidR="008E4E4E" w:rsidRPr="00471A9E">
        <w:rPr>
          <w:rFonts w:cs="Georgia"/>
          <w:szCs w:val="24"/>
        </w:rPr>
        <w:t>zu</w:t>
      </w:r>
      <w:r w:rsidR="0076254F" w:rsidRPr="00471A9E">
        <w:rPr>
          <w:rFonts w:cs="Georgia"/>
          <w:szCs w:val="24"/>
        </w:rPr>
        <w:t>setzen.</w:t>
      </w:r>
    </w:p>
    <w:p w:rsidR="00EC1776" w:rsidRPr="00471A9E" w:rsidRDefault="00EC1776" w:rsidP="004E5451">
      <w:pPr>
        <w:rPr>
          <w:rFonts w:cs="Georgia"/>
          <w:szCs w:val="24"/>
        </w:rPr>
      </w:pPr>
    </w:p>
    <w:p w:rsidR="001F445B" w:rsidRPr="00471A9E" w:rsidRDefault="006B0316" w:rsidP="004E5451">
      <w:pPr>
        <w:rPr>
          <w:rFonts w:cs="Georgia"/>
          <w:szCs w:val="24"/>
        </w:rPr>
      </w:pPr>
      <w:r w:rsidRPr="00471A9E">
        <w:rPr>
          <w:rFonts w:cs="Georgia"/>
          <w:szCs w:val="24"/>
        </w:rPr>
        <w:t>Obwohl entrechtet und vom Naziterror umgeben, setzten viele Arbeiter dem Propagandafeldzug der Nazis Widerstand und Opposition entgegen</w:t>
      </w:r>
      <w:r w:rsidR="001F445B" w:rsidRPr="00471A9E">
        <w:rPr>
          <w:rFonts w:cs="Georgia"/>
          <w:szCs w:val="24"/>
        </w:rPr>
        <w:t>, riefen mutig zum „streichen“ auf oder dazu, der Wahl fern zu bleiben.</w:t>
      </w:r>
      <w:r w:rsidR="00471A9E">
        <w:rPr>
          <w:rFonts w:cs="Georgia"/>
          <w:szCs w:val="24"/>
        </w:rPr>
        <w:t xml:space="preserve"> </w:t>
      </w:r>
      <w:r w:rsidRPr="00471A9E">
        <w:rPr>
          <w:rFonts w:cs="Georgia"/>
          <w:szCs w:val="24"/>
        </w:rPr>
        <w:t>Der Erfolg war beträchtlich</w:t>
      </w:r>
      <w:r w:rsidR="008373AD" w:rsidRPr="00471A9E">
        <w:rPr>
          <w:rFonts w:cs="Georgia"/>
          <w:szCs w:val="24"/>
        </w:rPr>
        <w:t>.</w:t>
      </w:r>
      <w:r w:rsidR="00471A9E">
        <w:rPr>
          <w:rFonts w:cs="Georgia"/>
          <w:szCs w:val="24"/>
        </w:rPr>
        <w:t xml:space="preserve"> </w:t>
      </w:r>
      <w:r w:rsidR="009739AB" w:rsidRPr="00471A9E">
        <w:rPr>
          <w:rFonts w:cs="Georgia"/>
          <w:szCs w:val="24"/>
        </w:rPr>
        <w:t>I</w:t>
      </w:r>
      <w:r w:rsidRPr="00471A9E">
        <w:rPr>
          <w:rFonts w:cs="Georgia"/>
          <w:szCs w:val="24"/>
        </w:rPr>
        <w:t xml:space="preserve">n zahlreichen Betrieben lag die Zustimmungsquote </w:t>
      </w:r>
      <w:r w:rsidR="009739AB" w:rsidRPr="00471A9E">
        <w:rPr>
          <w:rFonts w:cs="Georgia"/>
          <w:szCs w:val="24"/>
        </w:rPr>
        <w:t>weit unter der erwarteten 100%</w:t>
      </w:r>
      <w:r w:rsidR="008373AD" w:rsidRPr="00471A9E">
        <w:rPr>
          <w:rFonts w:cs="Georgia"/>
          <w:szCs w:val="24"/>
        </w:rPr>
        <w:t>.</w:t>
      </w:r>
      <w:r w:rsidRPr="00471A9E">
        <w:rPr>
          <w:rFonts w:cs="Georgia"/>
          <w:szCs w:val="24"/>
        </w:rPr>
        <w:t xml:space="preserve"> Schlechte Ergebnisse hatten oftmals betriebsbekannte eingefleischte Nazis. Beim Bochumer Verein </w:t>
      </w:r>
      <w:r w:rsidR="009739AB" w:rsidRPr="00471A9E">
        <w:rPr>
          <w:rFonts w:cs="Georgia"/>
          <w:szCs w:val="24"/>
        </w:rPr>
        <w:t xml:space="preserve">beispielsweise </w:t>
      </w:r>
      <w:r w:rsidRPr="00471A9E">
        <w:rPr>
          <w:rFonts w:cs="Georgia"/>
          <w:szCs w:val="24"/>
        </w:rPr>
        <w:t xml:space="preserve">gab es bei den Wahlen am 3. April 1935 </w:t>
      </w:r>
      <w:r w:rsidR="008373AD" w:rsidRPr="00471A9E">
        <w:rPr>
          <w:rFonts w:cs="Georgia"/>
          <w:szCs w:val="24"/>
        </w:rPr>
        <w:t xml:space="preserve">immerhin </w:t>
      </w:r>
      <w:r w:rsidRPr="00471A9E">
        <w:rPr>
          <w:rFonts w:cs="Georgia"/>
          <w:szCs w:val="24"/>
        </w:rPr>
        <w:t>1.351 Belegschaftsangehörige, die der Liste der NSBO nicht zustimmten. Der Spitzenkandidat der NSBO erhielt nur 36 Stimmen.</w:t>
      </w:r>
      <w:r w:rsidR="00471A9E">
        <w:rPr>
          <w:rFonts w:cs="Georgia"/>
          <w:szCs w:val="24"/>
        </w:rPr>
        <w:t xml:space="preserve"> </w:t>
      </w:r>
      <w:r w:rsidRPr="00471A9E">
        <w:rPr>
          <w:rFonts w:cs="Georgia"/>
          <w:szCs w:val="24"/>
        </w:rPr>
        <w:t xml:space="preserve">Auf der Zeche Engelsburg nahmen 474 </w:t>
      </w:r>
      <w:r w:rsidR="009739AB" w:rsidRPr="00471A9E">
        <w:rPr>
          <w:rFonts w:cs="Georgia"/>
          <w:szCs w:val="24"/>
        </w:rPr>
        <w:t xml:space="preserve">Bergarbeiter </w:t>
      </w:r>
      <w:r w:rsidRPr="00471A9E">
        <w:rPr>
          <w:rFonts w:cs="Georgia"/>
          <w:szCs w:val="24"/>
        </w:rPr>
        <w:t>nicht an der Wahl teil oder machten den Stimmzettel ungültig.</w:t>
      </w:r>
      <w:r w:rsidR="009739AB" w:rsidRPr="00471A9E">
        <w:rPr>
          <w:rFonts w:cs="Georgia"/>
          <w:szCs w:val="24"/>
        </w:rPr>
        <w:t xml:space="preserve"> Ähnliche Beispiele gab es im ganzen Land.</w:t>
      </w:r>
    </w:p>
    <w:p w:rsidR="001F445B" w:rsidRPr="00471A9E" w:rsidRDefault="001F445B" w:rsidP="004E5451">
      <w:pPr>
        <w:tabs>
          <w:tab w:val="left" w:pos="6663"/>
        </w:tabs>
        <w:outlineLvl w:val="0"/>
        <w:rPr>
          <w:rFonts w:cs="Georgia"/>
          <w:szCs w:val="24"/>
        </w:rPr>
      </w:pPr>
    </w:p>
    <w:p w:rsidR="006B0316" w:rsidRPr="00471A9E" w:rsidRDefault="009739AB" w:rsidP="004E5451">
      <w:pPr>
        <w:tabs>
          <w:tab w:val="left" w:pos="6663"/>
        </w:tabs>
        <w:outlineLvl w:val="0"/>
        <w:rPr>
          <w:rFonts w:cs="Georgia"/>
          <w:szCs w:val="24"/>
        </w:rPr>
      </w:pPr>
      <w:r w:rsidRPr="00471A9E">
        <w:rPr>
          <w:rFonts w:cs="Georgia"/>
          <w:szCs w:val="24"/>
        </w:rPr>
        <w:t>D</w:t>
      </w:r>
      <w:r w:rsidR="006B0316" w:rsidRPr="00471A9E">
        <w:rPr>
          <w:rFonts w:cs="Georgia"/>
          <w:szCs w:val="24"/>
        </w:rPr>
        <w:t>er Versuch des Naziregimes sich „innerhalb der Arbeiterklasse einen legitimatorischen Schein zu verschaffen“ war gescheitert</w:t>
      </w:r>
      <w:r w:rsidRPr="00471A9E">
        <w:rPr>
          <w:rFonts w:cs="Georgia"/>
          <w:szCs w:val="24"/>
        </w:rPr>
        <w:t xml:space="preserve">. Wahlen zu den Vertrauensräten wurden nie wieder abgehalten, stattdessen starteten </w:t>
      </w:r>
      <w:r w:rsidR="00FD4CFA" w:rsidRPr="00471A9E">
        <w:rPr>
          <w:rFonts w:cs="Georgia"/>
          <w:szCs w:val="24"/>
        </w:rPr>
        <w:t>s</w:t>
      </w:r>
      <w:r w:rsidRPr="00471A9E">
        <w:rPr>
          <w:rFonts w:cs="Georgia"/>
          <w:szCs w:val="24"/>
        </w:rPr>
        <w:t xml:space="preserve">ie </w:t>
      </w:r>
      <w:r w:rsidR="006B0316" w:rsidRPr="00471A9E">
        <w:rPr>
          <w:rFonts w:cs="Georgia"/>
          <w:szCs w:val="24"/>
        </w:rPr>
        <w:t>eine Propagandakampagne gegen „Meckerer“ und „Nörgler“.</w:t>
      </w:r>
    </w:p>
    <w:p w:rsidR="006B0316" w:rsidRPr="00471A9E" w:rsidRDefault="006B0316" w:rsidP="004E5451">
      <w:pPr>
        <w:tabs>
          <w:tab w:val="left" w:pos="6663"/>
        </w:tabs>
        <w:outlineLvl w:val="0"/>
        <w:rPr>
          <w:rFonts w:cs="Georgia"/>
          <w:szCs w:val="24"/>
        </w:rPr>
      </w:pPr>
    </w:p>
    <w:p w:rsidR="004E0F35" w:rsidRPr="00471A9E" w:rsidRDefault="006B0316" w:rsidP="004E5451">
      <w:pPr>
        <w:tabs>
          <w:tab w:val="left" w:pos="6663"/>
        </w:tabs>
        <w:outlineLvl w:val="0"/>
        <w:rPr>
          <w:rFonts w:cs="Georgia"/>
          <w:szCs w:val="24"/>
        </w:rPr>
      </w:pPr>
      <w:r w:rsidRPr="00471A9E">
        <w:rPr>
          <w:rFonts w:cs="Georgia"/>
          <w:szCs w:val="24"/>
        </w:rPr>
        <w:t>Der Widerstand gegen den Faschismus spielte auch in den folgenden Jahren eine große Rolle. Schwerpunkte waren nach wie vor die Betriebe der Schwerindustrie an Rhein und Ruhr. Immer wieder wurden große Widerstandszellen gebildet und der Versuch unternommen, Aufklärung über das Naziregime zu leisten und den eigenen Zusammenhalt zu stärken.</w:t>
      </w:r>
      <w:r w:rsidR="00471A9E">
        <w:rPr>
          <w:rFonts w:cs="Georgia"/>
          <w:szCs w:val="24"/>
        </w:rPr>
        <w:t xml:space="preserve"> </w:t>
      </w:r>
      <w:r w:rsidR="008373AD" w:rsidRPr="00471A9E">
        <w:rPr>
          <w:rFonts w:cs="Georgia"/>
          <w:szCs w:val="24"/>
        </w:rPr>
        <w:t xml:space="preserve">Das blieb den Nazifunktionären und der Gestapo nicht verborgen. So wurden 1935 und 1936 </w:t>
      </w:r>
      <w:r w:rsidRPr="00471A9E">
        <w:rPr>
          <w:rFonts w:cs="Georgia"/>
          <w:szCs w:val="24"/>
        </w:rPr>
        <w:t>große Gruppen von Widerstandskämpfer</w:t>
      </w:r>
      <w:r w:rsidR="00040012" w:rsidRPr="00471A9E">
        <w:rPr>
          <w:rFonts w:cs="Georgia"/>
          <w:szCs w:val="24"/>
        </w:rPr>
        <w:t>rinnen und Widerstandskämpfer</w:t>
      </w:r>
      <w:r w:rsidRPr="00471A9E">
        <w:rPr>
          <w:rFonts w:cs="Georgia"/>
          <w:szCs w:val="24"/>
        </w:rPr>
        <w:t>n entdeckt, die in Betrieben in Bochum, Essen und Dortmund sowie deren Umfeld illegale Schriften und Flugblätter verbreitet hatten.</w:t>
      </w:r>
    </w:p>
    <w:p w:rsidR="003D1FE8" w:rsidRPr="00471A9E" w:rsidRDefault="003D1FE8" w:rsidP="004E5451">
      <w:pPr>
        <w:tabs>
          <w:tab w:val="left" w:pos="6663"/>
        </w:tabs>
        <w:outlineLvl w:val="0"/>
        <w:rPr>
          <w:rFonts w:cs="Georgia"/>
          <w:szCs w:val="24"/>
        </w:rPr>
      </w:pPr>
    </w:p>
    <w:p w:rsidR="007907CA" w:rsidRPr="00471A9E" w:rsidRDefault="006B0316" w:rsidP="004E5451">
      <w:pPr>
        <w:tabs>
          <w:tab w:val="left" w:pos="6663"/>
        </w:tabs>
        <w:outlineLvl w:val="0"/>
        <w:rPr>
          <w:rFonts w:cs="Georgia"/>
          <w:szCs w:val="24"/>
        </w:rPr>
      </w:pPr>
      <w:r w:rsidRPr="00471A9E">
        <w:rPr>
          <w:rFonts w:cs="Georgia"/>
          <w:szCs w:val="24"/>
        </w:rPr>
        <w:t>Mehrere hundert Antifaschisten wurden „im Namen des Volkes“ vom Oberlandesgericht Hamm zu langjährigen Haftstrafen verurteilt.</w:t>
      </w:r>
      <w:r w:rsidR="0076254F" w:rsidRPr="00471A9E">
        <w:rPr>
          <w:rFonts w:cs="Georgia"/>
          <w:szCs w:val="24"/>
        </w:rPr>
        <w:t xml:space="preserve"> Viele kamen in die Konzentrationslager. Wie der Bochumer Bergarbeiterführer </w:t>
      </w:r>
      <w:r w:rsidR="00F415B5" w:rsidRPr="00471A9E">
        <w:rPr>
          <w:rFonts w:cs="Georgia"/>
          <w:szCs w:val="24"/>
        </w:rPr>
        <w:t>un</w:t>
      </w:r>
      <w:r w:rsidR="00FD4CFA" w:rsidRPr="00471A9E">
        <w:rPr>
          <w:rFonts w:cs="Georgia"/>
          <w:szCs w:val="24"/>
        </w:rPr>
        <w:t>d</w:t>
      </w:r>
      <w:r w:rsidR="00F415B5" w:rsidRPr="00471A9E">
        <w:rPr>
          <w:rFonts w:cs="Georgia"/>
          <w:szCs w:val="24"/>
        </w:rPr>
        <w:t xml:space="preserve"> Sozialdemokrat </w:t>
      </w:r>
      <w:r w:rsidR="0076254F" w:rsidRPr="00471A9E">
        <w:rPr>
          <w:rFonts w:cs="Georgia"/>
          <w:szCs w:val="24"/>
        </w:rPr>
        <w:t xml:space="preserve">Fitz Husemann. </w:t>
      </w:r>
      <w:r w:rsidR="007907CA" w:rsidRPr="00471A9E">
        <w:rPr>
          <w:rFonts w:cs="Georgia"/>
          <w:szCs w:val="24"/>
        </w:rPr>
        <w:t xml:space="preserve">Über sein Schicksal im KZ </w:t>
      </w:r>
      <w:proofErr w:type="spellStart"/>
      <w:r w:rsidR="007907CA" w:rsidRPr="00471A9E">
        <w:rPr>
          <w:rFonts w:cs="Georgia"/>
          <w:szCs w:val="24"/>
        </w:rPr>
        <w:t>Esterwegen</w:t>
      </w:r>
      <w:proofErr w:type="spellEnd"/>
      <w:r w:rsidR="007907CA" w:rsidRPr="00471A9E">
        <w:rPr>
          <w:rFonts w:cs="Georgia"/>
          <w:szCs w:val="24"/>
        </w:rPr>
        <w:t xml:space="preserve"> hat Uli Borchert ja schon gesprochen. Andere wie Karl Springer </w:t>
      </w:r>
      <w:r w:rsidR="00FD4CFA" w:rsidRPr="00471A9E">
        <w:rPr>
          <w:rFonts w:cs="Georgia"/>
          <w:szCs w:val="24"/>
        </w:rPr>
        <w:t xml:space="preserve">und </w:t>
      </w:r>
      <w:r w:rsidR="00040012" w:rsidRPr="00471A9E">
        <w:rPr>
          <w:rFonts w:cs="Georgia"/>
          <w:szCs w:val="24"/>
        </w:rPr>
        <w:t xml:space="preserve">Benno Klier </w:t>
      </w:r>
      <w:r w:rsidR="007907CA" w:rsidRPr="00471A9E">
        <w:rPr>
          <w:rFonts w:cs="Georgia"/>
          <w:szCs w:val="24"/>
        </w:rPr>
        <w:t>wurden schon im Bochumer Polizeipräsidium ermordet.</w:t>
      </w:r>
    </w:p>
    <w:p w:rsidR="007907CA" w:rsidRPr="00471A9E" w:rsidRDefault="007907CA" w:rsidP="004E5451">
      <w:pPr>
        <w:tabs>
          <w:tab w:val="left" w:pos="6663"/>
        </w:tabs>
        <w:outlineLvl w:val="0"/>
        <w:rPr>
          <w:rFonts w:cs="Georgia"/>
          <w:szCs w:val="24"/>
        </w:rPr>
      </w:pPr>
    </w:p>
    <w:p w:rsidR="004E0F35" w:rsidRPr="00471A9E" w:rsidRDefault="00513C19" w:rsidP="004E5451">
      <w:pPr>
        <w:tabs>
          <w:tab w:val="left" w:pos="6663"/>
        </w:tabs>
        <w:outlineLvl w:val="0"/>
        <w:rPr>
          <w:szCs w:val="24"/>
        </w:rPr>
      </w:pPr>
      <w:r w:rsidRPr="00471A9E">
        <w:rPr>
          <w:rFonts w:cs="Georgia"/>
          <w:szCs w:val="24"/>
        </w:rPr>
        <w:t xml:space="preserve">Der Widerstand in den Betrieben hielt </w:t>
      </w:r>
      <w:r w:rsidR="00040012" w:rsidRPr="00471A9E">
        <w:rPr>
          <w:rFonts w:cs="Georgia"/>
          <w:szCs w:val="24"/>
        </w:rPr>
        <w:t>trotzdem weiterhin an</w:t>
      </w:r>
      <w:r w:rsidRPr="00471A9E">
        <w:rPr>
          <w:rFonts w:cs="Georgia"/>
          <w:szCs w:val="24"/>
        </w:rPr>
        <w:t xml:space="preserve">. </w:t>
      </w:r>
      <w:r w:rsidR="001F445B" w:rsidRPr="00471A9E">
        <w:rPr>
          <w:rFonts w:cs="Georgia"/>
          <w:szCs w:val="24"/>
        </w:rPr>
        <w:t xml:space="preserve">Größere </w:t>
      </w:r>
      <w:r w:rsidR="0099277B" w:rsidRPr="00471A9E">
        <w:rPr>
          <w:rFonts w:cs="Georgia"/>
          <w:szCs w:val="24"/>
        </w:rPr>
        <w:t>Widerstandsgruppen bildeten sich ab 1941.</w:t>
      </w:r>
      <w:r w:rsidR="00471A9E">
        <w:rPr>
          <w:rFonts w:cs="Georgia"/>
          <w:szCs w:val="24"/>
        </w:rPr>
        <w:t xml:space="preserve"> </w:t>
      </w:r>
      <w:r w:rsidR="007A6FAF" w:rsidRPr="00471A9E">
        <w:rPr>
          <w:szCs w:val="24"/>
        </w:rPr>
        <w:t xml:space="preserve">Im Stahlwerk II des Bochumer Vereins gab es </w:t>
      </w:r>
      <w:r w:rsidR="001F445B" w:rsidRPr="00471A9E">
        <w:rPr>
          <w:szCs w:val="24"/>
        </w:rPr>
        <w:t xml:space="preserve">eine </w:t>
      </w:r>
      <w:r w:rsidR="007A6FAF" w:rsidRPr="00471A9E">
        <w:rPr>
          <w:szCs w:val="24"/>
        </w:rPr>
        <w:t>intensivste Zusammenarbeit von antifaschistischen Belegschaftsangehörigen mit Zwangsarbeitern. Ausgetauscht wurden Informationen, die den Betrieb und die Lage der Zwangsarbeiter betrafen. Vor allem aber wurden politische Fragen</w:t>
      </w:r>
      <w:r w:rsidR="001F445B" w:rsidRPr="00471A9E">
        <w:rPr>
          <w:szCs w:val="24"/>
        </w:rPr>
        <w:t xml:space="preserve">, Nachrichten über </w:t>
      </w:r>
      <w:r w:rsidR="007A6FAF" w:rsidRPr="00471A9E">
        <w:rPr>
          <w:szCs w:val="24"/>
        </w:rPr>
        <w:t>d</w:t>
      </w:r>
      <w:r w:rsidR="001F445B" w:rsidRPr="00471A9E">
        <w:rPr>
          <w:szCs w:val="24"/>
        </w:rPr>
        <w:t>as Vorrücken der Roten Armee</w:t>
      </w:r>
      <w:r w:rsidR="007A6FAF" w:rsidRPr="00471A9E">
        <w:rPr>
          <w:szCs w:val="24"/>
        </w:rPr>
        <w:t xml:space="preserve"> besprochen. </w:t>
      </w:r>
      <w:r w:rsidR="007A6FAF" w:rsidRPr="00471A9E">
        <w:rPr>
          <w:szCs w:val="24"/>
        </w:rPr>
        <w:lastRenderedPageBreak/>
        <w:t>Die</w:t>
      </w:r>
      <w:r w:rsidR="001F445B" w:rsidRPr="00471A9E">
        <w:rPr>
          <w:szCs w:val="24"/>
        </w:rPr>
        <w:t xml:space="preserve">s war </w:t>
      </w:r>
      <w:r w:rsidR="007A6FAF" w:rsidRPr="00471A9E">
        <w:rPr>
          <w:szCs w:val="24"/>
        </w:rPr>
        <w:t>vor allem für die ukrainischen und russischen Zwangsarbeiter wichtig und stärkte ihren Lebensmut.</w:t>
      </w:r>
    </w:p>
    <w:p w:rsidR="004E0F35" w:rsidRPr="00471A9E" w:rsidRDefault="004E0F35" w:rsidP="004E5451">
      <w:pPr>
        <w:rPr>
          <w:szCs w:val="24"/>
        </w:rPr>
      </w:pPr>
    </w:p>
    <w:p w:rsidR="007A6FAF" w:rsidRPr="00471A9E" w:rsidRDefault="007A6FAF" w:rsidP="004E5451">
      <w:pPr>
        <w:rPr>
          <w:szCs w:val="24"/>
        </w:rPr>
      </w:pPr>
      <w:r w:rsidRPr="00471A9E">
        <w:rPr>
          <w:szCs w:val="24"/>
        </w:rPr>
        <w:t xml:space="preserve">Ende 1942 wurden 3 BV-Arbeiter von der Gestapo verhaftet. In der Verhandlung vor dem Volksgerichtshof wurden 1943 Anton </w:t>
      </w:r>
      <w:proofErr w:type="spellStart"/>
      <w:r w:rsidRPr="00471A9E">
        <w:rPr>
          <w:szCs w:val="24"/>
        </w:rPr>
        <w:t>Kolodzniej</w:t>
      </w:r>
      <w:proofErr w:type="spellEnd"/>
      <w:r w:rsidRPr="00471A9E">
        <w:rPr>
          <w:szCs w:val="24"/>
        </w:rPr>
        <w:t xml:space="preserve"> und Josef Langner zum Tode verurteilt, Johann </w:t>
      </w:r>
      <w:proofErr w:type="spellStart"/>
      <w:r w:rsidRPr="00471A9E">
        <w:rPr>
          <w:szCs w:val="24"/>
        </w:rPr>
        <w:t>Mlodoch</w:t>
      </w:r>
      <w:proofErr w:type="spellEnd"/>
      <w:r w:rsidRPr="00471A9E">
        <w:rPr>
          <w:szCs w:val="24"/>
        </w:rPr>
        <w:t xml:space="preserve"> erhielt eine 5 jährige Zuchthausstrafe. In der Verhandlung wurde besonders hervorgehoben, dass die „Handlungen“ der Angeklagten „Wehrkraftzersetzung in einem wichtigen Rüstungsbetrieb“ seien.</w:t>
      </w:r>
    </w:p>
    <w:p w:rsidR="007A6FAF" w:rsidRPr="00471A9E" w:rsidRDefault="007A6FAF" w:rsidP="004E5451">
      <w:pPr>
        <w:rPr>
          <w:szCs w:val="24"/>
        </w:rPr>
      </w:pPr>
    </w:p>
    <w:p w:rsidR="008373AD" w:rsidRPr="00471A9E" w:rsidRDefault="008373AD" w:rsidP="004E5451">
      <w:pPr>
        <w:rPr>
          <w:szCs w:val="24"/>
        </w:rPr>
      </w:pPr>
      <w:r w:rsidRPr="00471A9E">
        <w:rPr>
          <w:szCs w:val="24"/>
        </w:rPr>
        <w:t xml:space="preserve">Die Kommunisten Moritz </w:t>
      </w:r>
      <w:proofErr w:type="spellStart"/>
      <w:r w:rsidRPr="00471A9E">
        <w:rPr>
          <w:szCs w:val="24"/>
        </w:rPr>
        <w:t>Pöppe</w:t>
      </w:r>
      <w:proofErr w:type="spellEnd"/>
      <w:r w:rsidRPr="00471A9E">
        <w:rPr>
          <w:szCs w:val="24"/>
        </w:rPr>
        <w:t xml:space="preserve"> und Johann Schmidtfranz waren jahrelang die Köpfe Bochums größter und aktivster Widerstandsgruppe während des 2. Weltkrieges.</w:t>
      </w:r>
      <w:r w:rsidR="00471A9E">
        <w:rPr>
          <w:szCs w:val="24"/>
        </w:rPr>
        <w:t xml:space="preserve"> </w:t>
      </w:r>
      <w:r w:rsidRPr="00471A9E">
        <w:rPr>
          <w:szCs w:val="24"/>
        </w:rPr>
        <w:t xml:space="preserve">Mitglieder der Gruppe verbreiteten Nachrichten von BBC und Radio Moskau, gaben von alliierten Flugzeugen abgeworfene Flugblätter weiter und verteilten selbstgefertigte Zettel mit der Aufschrift: „Nieder mit dem Bluthund Hitler“. </w:t>
      </w:r>
      <w:proofErr w:type="spellStart"/>
      <w:r w:rsidRPr="00471A9E">
        <w:rPr>
          <w:szCs w:val="24"/>
        </w:rPr>
        <w:t>Pöppe</w:t>
      </w:r>
      <w:proofErr w:type="spellEnd"/>
      <w:r w:rsidRPr="00471A9E">
        <w:rPr>
          <w:szCs w:val="24"/>
        </w:rPr>
        <w:t xml:space="preserve"> und </w:t>
      </w:r>
      <w:proofErr w:type="spellStart"/>
      <w:r w:rsidRPr="00471A9E">
        <w:rPr>
          <w:szCs w:val="24"/>
        </w:rPr>
        <w:t>Schmitfranz</w:t>
      </w:r>
      <w:proofErr w:type="spellEnd"/>
      <w:r w:rsidRPr="00471A9E">
        <w:rPr>
          <w:szCs w:val="24"/>
        </w:rPr>
        <w:t xml:space="preserve"> wurden </w:t>
      </w:r>
      <w:r w:rsidR="008E4E4E" w:rsidRPr="00471A9E">
        <w:rPr>
          <w:szCs w:val="24"/>
        </w:rPr>
        <w:t xml:space="preserve">Ende 1944 </w:t>
      </w:r>
      <w:r w:rsidRPr="00471A9E">
        <w:rPr>
          <w:szCs w:val="24"/>
        </w:rPr>
        <w:t>hingerichtet, andere zu hohen Haftstrafen verurteilt.</w:t>
      </w:r>
    </w:p>
    <w:p w:rsidR="008373AD" w:rsidRPr="00471A9E" w:rsidRDefault="008373AD" w:rsidP="004E5451">
      <w:pPr>
        <w:rPr>
          <w:szCs w:val="24"/>
        </w:rPr>
      </w:pPr>
    </w:p>
    <w:p w:rsidR="007A6FAF" w:rsidRPr="00471A9E" w:rsidRDefault="007A6FAF" w:rsidP="004E5451">
      <w:pPr>
        <w:rPr>
          <w:szCs w:val="24"/>
        </w:rPr>
      </w:pPr>
      <w:r w:rsidRPr="00471A9E">
        <w:rPr>
          <w:szCs w:val="24"/>
        </w:rPr>
        <w:t>Eine weitere Gruppe aus Mitgliedern der illegalen Gewerkschaften, der SPD und KPD wurde 1944 entdeckt</w:t>
      </w:r>
      <w:r w:rsidR="008373AD" w:rsidRPr="00471A9E">
        <w:rPr>
          <w:szCs w:val="24"/>
        </w:rPr>
        <w:t>.</w:t>
      </w:r>
      <w:r w:rsidR="00471A9E">
        <w:rPr>
          <w:szCs w:val="24"/>
        </w:rPr>
        <w:t xml:space="preserve"> </w:t>
      </w:r>
      <w:r w:rsidRPr="00471A9E">
        <w:rPr>
          <w:szCs w:val="24"/>
        </w:rPr>
        <w:t xml:space="preserve">Der Kommunist Otto </w:t>
      </w:r>
      <w:proofErr w:type="spellStart"/>
      <w:r w:rsidRPr="00471A9E">
        <w:rPr>
          <w:szCs w:val="24"/>
        </w:rPr>
        <w:t>Wachhorst</w:t>
      </w:r>
      <w:proofErr w:type="spellEnd"/>
      <w:r w:rsidRPr="00471A9E">
        <w:rPr>
          <w:szCs w:val="24"/>
        </w:rPr>
        <w:t>, der Kontakt zur illegalen KPD-Leitung hatte, wurde sofort Opfer der Verhörmethoden der Gestapo. Ohne Namen preisgegeben zu haben, erlag er seinen Verletzungen.</w:t>
      </w:r>
      <w:r w:rsidR="00471A9E">
        <w:rPr>
          <w:szCs w:val="24"/>
        </w:rPr>
        <w:t xml:space="preserve"> </w:t>
      </w:r>
      <w:r w:rsidRPr="00471A9E">
        <w:rPr>
          <w:szCs w:val="24"/>
        </w:rPr>
        <w:t xml:space="preserve">Die Anklageschrift vom 28. Oktober 1944 listet die Lebensläufe von 6 weiteren Angehörigen der Gruppe auf, die der „Vorbereitung zum Hochverrat und Feindbegünstigung“ sowie der Wehrkraftzersetzung beschuldigt wurden. Zur Urteilsverkündung vor dem 2. Senat des Volksgerichtshofes am 26. Januar 1945 konnten nur noch 2 Angeklagte erscheinen. Sie wurden zu 8 bzw. 6 Jahren Zuchthaus verurteilt. Der Gewerkschafter Stefan </w:t>
      </w:r>
      <w:proofErr w:type="spellStart"/>
      <w:r w:rsidRPr="00471A9E">
        <w:rPr>
          <w:szCs w:val="24"/>
        </w:rPr>
        <w:t>Spichalski</w:t>
      </w:r>
      <w:proofErr w:type="spellEnd"/>
      <w:r w:rsidRPr="00471A9E">
        <w:rPr>
          <w:szCs w:val="24"/>
        </w:rPr>
        <w:t xml:space="preserve"> und der Sozialdemokrat Karl Nieswandt waren ermordet worden</w:t>
      </w:r>
      <w:r w:rsidR="001F445B" w:rsidRPr="00471A9E">
        <w:rPr>
          <w:szCs w:val="24"/>
        </w:rPr>
        <w:t xml:space="preserve">, ebenso wie die </w:t>
      </w:r>
      <w:r w:rsidRPr="00471A9E">
        <w:rPr>
          <w:szCs w:val="24"/>
        </w:rPr>
        <w:t xml:space="preserve">„ab 4. 11. 44 </w:t>
      </w:r>
      <w:proofErr w:type="spellStart"/>
      <w:r w:rsidRPr="00471A9E">
        <w:rPr>
          <w:szCs w:val="24"/>
        </w:rPr>
        <w:t>vermißt</w:t>
      </w:r>
      <w:proofErr w:type="spellEnd"/>
      <w:r w:rsidRPr="00471A9E">
        <w:rPr>
          <w:szCs w:val="24"/>
        </w:rPr>
        <w:t xml:space="preserve">“ </w:t>
      </w:r>
      <w:r w:rsidR="00CA40D7" w:rsidRPr="00471A9E">
        <w:rPr>
          <w:szCs w:val="24"/>
        </w:rPr>
        <w:t xml:space="preserve">gemeldeten </w:t>
      </w:r>
      <w:r w:rsidRPr="00471A9E">
        <w:rPr>
          <w:szCs w:val="24"/>
        </w:rPr>
        <w:t xml:space="preserve">Wilhelm </w:t>
      </w:r>
      <w:proofErr w:type="spellStart"/>
      <w:r w:rsidRPr="00471A9E">
        <w:rPr>
          <w:szCs w:val="24"/>
        </w:rPr>
        <w:t>Braumann</w:t>
      </w:r>
      <w:proofErr w:type="spellEnd"/>
      <w:r w:rsidRPr="00471A9E">
        <w:rPr>
          <w:szCs w:val="24"/>
        </w:rPr>
        <w:t xml:space="preserve"> und Jakob Bahmann.</w:t>
      </w:r>
    </w:p>
    <w:p w:rsidR="007A6FAF" w:rsidRPr="00471A9E" w:rsidRDefault="007A6FAF" w:rsidP="004E5451">
      <w:pPr>
        <w:rPr>
          <w:szCs w:val="24"/>
        </w:rPr>
      </w:pPr>
    </w:p>
    <w:p w:rsidR="006B0316" w:rsidRPr="00471A9E" w:rsidRDefault="006B0316" w:rsidP="004E5451">
      <w:pPr>
        <w:tabs>
          <w:tab w:val="left" w:pos="6663"/>
        </w:tabs>
        <w:outlineLvl w:val="0"/>
        <w:rPr>
          <w:rFonts w:cs="Georgia"/>
          <w:szCs w:val="24"/>
        </w:rPr>
      </w:pPr>
      <w:r w:rsidRPr="00471A9E">
        <w:rPr>
          <w:rFonts w:cs="Georgia"/>
          <w:szCs w:val="24"/>
        </w:rPr>
        <w:t>Wie groß der Widerstand gegen Faschismus und Krieg war, belegen auch die hohen Zahlen von Verhaftungen, Verurteilungen, Hingerichteten oder Ermordeten.</w:t>
      </w:r>
      <w:r w:rsidR="00471A9E">
        <w:rPr>
          <w:rFonts w:cs="Georgia"/>
          <w:szCs w:val="24"/>
        </w:rPr>
        <w:t xml:space="preserve"> </w:t>
      </w:r>
      <w:r w:rsidRPr="00471A9E">
        <w:rPr>
          <w:rFonts w:cs="Georgia"/>
          <w:szCs w:val="24"/>
        </w:rPr>
        <w:t>Im ersten Halbjahr 1944 lag die Anzahl der Verhaftungen</w:t>
      </w:r>
      <w:r w:rsidR="008E4E4E" w:rsidRPr="00471A9E">
        <w:rPr>
          <w:rFonts w:cs="Georgia"/>
          <w:szCs w:val="24"/>
        </w:rPr>
        <w:t xml:space="preserve"> in Deutschland</w:t>
      </w:r>
      <w:r w:rsidRPr="00471A9E">
        <w:rPr>
          <w:rFonts w:cs="Georgia"/>
          <w:szCs w:val="24"/>
        </w:rPr>
        <w:t xml:space="preserve">, die aufgrund von Widerstandshandlungen, Arbeitsniederlegungen, dem verbotenen Umgang mit Ausländern und Vergehen nach dem </w:t>
      </w:r>
      <w:proofErr w:type="spellStart"/>
      <w:r w:rsidRPr="00471A9E">
        <w:rPr>
          <w:rFonts w:cs="Georgia"/>
          <w:szCs w:val="24"/>
        </w:rPr>
        <w:t>Heimtücke</w:t>
      </w:r>
      <w:r w:rsidR="00471A9E">
        <w:rPr>
          <w:rFonts w:cs="Georgia"/>
          <w:szCs w:val="24"/>
        </w:rPr>
        <w:t>g</w:t>
      </w:r>
      <w:r w:rsidRPr="00471A9E">
        <w:rPr>
          <w:rFonts w:cs="Georgia"/>
          <w:szCs w:val="24"/>
        </w:rPr>
        <w:t>esetz</w:t>
      </w:r>
      <w:proofErr w:type="spellEnd"/>
      <w:r w:rsidRPr="00471A9E">
        <w:rPr>
          <w:rFonts w:cs="Georgia"/>
          <w:szCs w:val="24"/>
        </w:rPr>
        <w:t xml:space="preserve"> bei 310.686 Menschen.</w:t>
      </w:r>
    </w:p>
    <w:p w:rsidR="006B0316" w:rsidRPr="00471A9E" w:rsidRDefault="006B0316" w:rsidP="004E5451">
      <w:pPr>
        <w:tabs>
          <w:tab w:val="left" w:pos="6663"/>
        </w:tabs>
        <w:outlineLvl w:val="0"/>
        <w:rPr>
          <w:rFonts w:cs="Georgia"/>
          <w:szCs w:val="24"/>
        </w:rPr>
      </w:pPr>
    </w:p>
    <w:p w:rsidR="006B0316" w:rsidRPr="00471A9E" w:rsidRDefault="009739AB" w:rsidP="004E5451">
      <w:pPr>
        <w:tabs>
          <w:tab w:val="left" w:pos="6663"/>
        </w:tabs>
        <w:outlineLvl w:val="0"/>
        <w:rPr>
          <w:rFonts w:cs="Georgia"/>
          <w:b/>
          <w:sz w:val="18"/>
          <w:szCs w:val="18"/>
        </w:rPr>
      </w:pPr>
      <w:r w:rsidRPr="00471A9E">
        <w:rPr>
          <w:rFonts w:cs="Georgia"/>
          <w:b/>
          <w:sz w:val="18"/>
          <w:szCs w:val="18"/>
        </w:rPr>
        <w:t xml:space="preserve">Allein </w:t>
      </w:r>
      <w:r w:rsidR="006B0316" w:rsidRPr="00471A9E">
        <w:rPr>
          <w:rFonts w:cs="Georgia"/>
          <w:b/>
          <w:sz w:val="18"/>
          <w:szCs w:val="18"/>
        </w:rPr>
        <w:t>im Monat März 1944</w:t>
      </w:r>
      <w:r w:rsidRPr="00471A9E">
        <w:rPr>
          <w:rFonts w:cs="Georgia"/>
          <w:b/>
          <w:sz w:val="18"/>
          <w:szCs w:val="18"/>
        </w:rPr>
        <w:t xml:space="preserve"> gab es </w:t>
      </w:r>
      <w:r w:rsidR="00471A9E" w:rsidRPr="00471A9E">
        <w:rPr>
          <w:rFonts w:cs="Georgia"/>
          <w:b/>
          <w:sz w:val="18"/>
          <w:szCs w:val="18"/>
        </w:rPr>
        <w:t xml:space="preserve">folgende </w:t>
      </w:r>
      <w:r w:rsidRPr="00471A9E">
        <w:rPr>
          <w:rFonts w:cs="Georgia"/>
          <w:b/>
          <w:sz w:val="18"/>
          <w:szCs w:val="18"/>
        </w:rPr>
        <w:t>Verhaftungen</w:t>
      </w:r>
      <w:r w:rsidR="00471A9E" w:rsidRPr="00471A9E">
        <w:rPr>
          <w:rFonts w:cs="Georgia"/>
          <w:b/>
          <w:sz w:val="18"/>
          <w:szCs w:val="18"/>
        </w:rPr>
        <w:t>:</w:t>
      </w:r>
    </w:p>
    <w:p w:rsidR="006B0316" w:rsidRPr="00471A9E" w:rsidRDefault="006B0316" w:rsidP="004E5451">
      <w:pPr>
        <w:tabs>
          <w:tab w:val="left" w:pos="6663"/>
        </w:tabs>
        <w:outlineLvl w:val="0"/>
        <w:rPr>
          <w:rFonts w:cs="Georgia"/>
          <w:sz w:val="18"/>
          <w:szCs w:val="18"/>
        </w:rPr>
      </w:pPr>
    </w:p>
    <w:p w:rsidR="006B0316" w:rsidRPr="00471A9E" w:rsidRDefault="006B0316" w:rsidP="004E5451">
      <w:pPr>
        <w:tabs>
          <w:tab w:val="left" w:pos="6663"/>
        </w:tabs>
        <w:outlineLvl w:val="0"/>
        <w:rPr>
          <w:rFonts w:cs="Georgia"/>
          <w:sz w:val="18"/>
          <w:szCs w:val="18"/>
        </w:rPr>
      </w:pPr>
      <w:r w:rsidRPr="00471A9E">
        <w:rPr>
          <w:rFonts w:cs="Georgia"/>
          <w:sz w:val="18"/>
          <w:szCs w:val="18"/>
        </w:rPr>
        <w:t>Kommunismus, Marxismus                       1.283</w:t>
      </w:r>
    </w:p>
    <w:p w:rsidR="006B0316" w:rsidRPr="00471A9E" w:rsidRDefault="006B0316" w:rsidP="004E5451">
      <w:pPr>
        <w:tabs>
          <w:tab w:val="left" w:pos="6663"/>
        </w:tabs>
        <w:outlineLvl w:val="0"/>
        <w:rPr>
          <w:rFonts w:cs="Georgia"/>
          <w:sz w:val="18"/>
          <w:szCs w:val="18"/>
        </w:rPr>
      </w:pPr>
      <w:r w:rsidRPr="00471A9E">
        <w:rPr>
          <w:rFonts w:cs="Georgia"/>
          <w:sz w:val="18"/>
          <w:szCs w:val="18"/>
        </w:rPr>
        <w:t>Reaktion, Opposition                                   2.322</w:t>
      </w:r>
    </w:p>
    <w:p w:rsidR="006B0316" w:rsidRPr="00471A9E" w:rsidRDefault="006B0316" w:rsidP="004E5451">
      <w:pPr>
        <w:tabs>
          <w:tab w:val="left" w:pos="6663"/>
        </w:tabs>
        <w:outlineLvl w:val="0"/>
        <w:rPr>
          <w:rFonts w:cs="Georgia"/>
          <w:sz w:val="18"/>
          <w:szCs w:val="18"/>
        </w:rPr>
      </w:pPr>
      <w:r w:rsidRPr="00471A9E">
        <w:rPr>
          <w:rFonts w:cs="Georgia"/>
          <w:sz w:val="18"/>
          <w:szCs w:val="18"/>
        </w:rPr>
        <w:t>Widerstandsbewegung (Ausland)             2.371</w:t>
      </w:r>
    </w:p>
    <w:p w:rsidR="006B0316" w:rsidRPr="00471A9E" w:rsidRDefault="006B0316" w:rsidP="004E5451">
      <w:pPr>
        <w:tabs>
          <w:tab w:val="left" w:pos="6663"/>
        </w:tabs>
        <w:outlineLvl w:val="0"/>
        <w:rPr>
          <w:rFonts w:cs="Georgia"/>
          <w:sz w:val="18"/>
          <w:szCs w:val="18"/>
        </w:rPr>
      </w:pPr>
      <w:r w:rsidRPr="00471A9E">
        <w:rPr>
          <w:rFonts w:cs="Georgia"/>
          <w:sz w:val="18"/>
          <w:szCs w:val="18"/>
        </w:rPr>
        <w:t>Katholische Kirchenbewegung                         76</w:t>
      </w:r>
    </w:p>
    <w:p w:rsidR="006B0316" w:rsidRPr="00471A9E" w:rsidRDefault="006B0316" w:rsidP="004E5451">
      <w:pPr>
        <w:tabs>
          <w:tab w:val="left" w:pos="6663"/>
        </w:tabs>
        <w:outlineLvl w:val="0"/>
        <w:rPr>
          <w:rFonts w:cs="Georgia"/>
          <w:sz w:val="18"/>
          <w:szCs w:val="18"/>
        </w:rPr>
      </w:pPr>
      <w:r w:rsidRPr="00471A9E">
        <w:rPr>
          <w:rFonts w:cs="Georgia"/>
          <w:sz w:val="18"/>
          <w:szCs w:val="18"/>
        </w:rPr>
        <w:t>Evangelische Kirchenbewegung                        9</w:t>
      </w:r>
    </w:p>
    <w:p w:rsidR="006B0316" w:rsidRPr="00471A9E" w:rsidRDefault="006B0316" w:rsidP="004E5451">
      <w:pPr>
        <w:tabs>
          <w:tab w:val="left" w:pos="6663"/>
        </w:tabs>
        <w:outlineLvl w:val="0"/>
        <w:rPr>
          <w:rFonts w:cs="Georgia"/>
          <w:sz w:val="18"/>
          <w:szCs w:val="18"/>
        </w:rPr>
      </w:pPr>
      <w:r w:rsidRPr="00471A9E">
        <w:rPr>
          <w:rFonts w:cs="Georgia"/>
          <w:sz w:val="18"/>
          <w:szCs w:val="18"/>
        </w:rPr>
        <w:t>Sekten                                                                    68</w:t>
      </w:r>
    </w:p>
    <w:p w:rsidR="006B0316" w:rsidRPr="00471A9E" w:rsidRDefault="006B0316" w:rsidP="004E5451">
      <w:pPr>
        <w:tabs>
          <w:tab w:val="left" w:pos="6663"/>
        </w:tabs>
        <w:outlineLvl w:val="0"/>
        <w:rPr>
          <w:rFonts w:cs="Georgia"/>
          <w:sz w:val="18"/>
          <w:szCs w:val="18"/>
        </w:rPr>
      </w:pPr>
      <w:r w:rsidRPr="00471A9E">
        <w:rPr>
          <w:rFonts w:cs="Georgia"/>
          <w:sz w:val="18"/>
          <w:szCs w:val="18"/>
        </w:rPr>
        <w:t>Juden                                                                    402</w:t>
      </w:r>
    </w:p>
    <w:p w:rsidR="006B0316" w:rsidRPr="00471A9E" w:rsidRDefault="006B0316" w:rsidP="004E5451">
      <w:pPr>
        <w:tabs>
          <w:tab w:val="left" w:pos="6663"/>
        </w:tabs>
        <w:outlineLvl w:val="0"/>
        <w:rPr>
          <w:rFonts w:cs="Georgia"/>
          <w:sz w:val="18"/>
          <w:szCs w:val="18"/>
        </w:rPr>
      </w:pPr>
      <w:r w:rsidRPr="00471A9E">
        <w:rPr>
          <w:rFonts w:cs="Georgia"/>
          <w:sz w:val="18"/>
          <w:szCs w:val="18"/>
        </w:rPr>
        <w:t>Wirtschaftsangelegenheiten                             582</w:t>
      </w:r>
    </w:p>
    <w:p w:rsidR="006B0316" w:rsidRPr="00471A9E" w:rsidRDefault="006B0316" w:rsidP="004E5451">
      <w:pPr>
        <w:tabs>
          <w:tab w:val="left" w:pos="6663"/>
        </w:tabs>
        <w:outlineLvl w:val="0"/>
        <w:rPr>
          <w:rFonts w:cs="Georgia"/>
          <w:sz w:val="18"/>
          <w:szCs w:val="18"/>
        </w:rPr>
      </w:pPr>
    </w:p>
    <w:p w:rsidR="006B0316" w:rsidRPr="00471A9E" w:rsidRDefault="007907CA" w:rsidP="004E5451">
      <w:pPr>
        <w:tabs>
          <w:tab w:val="left" w:pos="6663"/>
        </w:tabs>
        <w:outlineLvl w:val="0"/>
        <w:rPr>
          <w:rFonts w:cs="Georgia"/>
          <w:sz w:val="18"/>
          <w:szCs w:val="18"/>
        </w:rPr>
      </w:pPr>
      <w:r w:rsidRPr="00471A9E">
        <w:rPr>
          <w:rFonts w:cs="Georgia"/>
          <w:sz w:val="18"/>
          <w:szCs w:val="18"/>
        </w:rPr>
        <w:t xml:space="preserve">Wegen </w:t>
      </w:r>
      <w:r w:rsidR="006B0316" w:rsidRPr="00471A9E">
        <w:rPr>
          <w:rFonts w:cs="Georgia"/>
          <w:sz w:val="18"/>
          <w:szCs w:val="18"/>
        </w:rPr>
        <w:t>Arbeitsniederlegungen</w:t>
      </w:r>
      <w:r w:rsidRPr="00471A9E">
        <w:rPr>
          <w:rFonts w:cs="Georgia"/>
          <w:sz w:val="18"/>
          <w:szCs w:val="18"/>
        </w:rPr>
        <w:t xml:space="preserve"> wurden festgenommen</w:t>
      </w:r>
      <w:r w:rsidR="006B0316" w:rsidRPr="00471A9E">
        <w:rPr>
          <w:rFonts w:cs="Georgia"/>
          <w:sz w:val="18"/>
          <w:szCs w:val="18"/>
        </w:rPr>
        <w:t>:</w:t>
      </w:r>
    </w:p>
    <w:p w:rsidR="006B0316" w:rsidRPr="00471A9E" w:rsidRDefault="006B0316" w:rsidP="004E5451">
      <w:pPr>
        <w:tabs>
          <w:tab w:val="left" w:pos="6663"/>
        </w:tabs>
        <w:outlineLvl w:val="0"/>
        <w:rPr>
          <w:rFonts w:cs="Georgia"/>
          <w:sz w:val="18"/>
          <w:szCs w:val="18"/>
        </w:rPr>
      </w:pPr>
      <w:r w:rsidRPr="00471A9E">
        <w:rPr>
          <w:rFonts w:cs="Georgia"/>
          <w:sz w:val="18"/>
          <w:szCs w:val="18"/>
        </w:rPr>
        <w:t>a. Deutsche                                                         2.294</w:t>
      </w:r>
    </w:p>
    <w:p w:rsidR="006B0316" w:rsidRPr="00471A9E" w:rsidRDefault="006B0316" w:rsidP="004E5451">
      <w:pPr>
        <w:tabs>
          <w:tab w:val="left" w:pos="6663"/>
        </w:tabs>
        <w:outlineLvl w:val="0"/>
        <w:rPr>
          <w:rFonts w:cs="Georgia"/>
          <w:sz w:val="18"/>
          <w:szCs w:val="18"/>
        </w:rPr>
      </w:pPr>
      <w:r w:rsidRPr="00471A9E">
        <w:rPr>
          <w:rFonts w:cs="Georgia"/>
          <w:sz w:val="18"/>
          <w:szCs w:val="18"/>
        </w:rPr>
        <w:t>b. Ausländer                                                     30.221</w:t>
      </w:r>
    </w:p>
    <w:p w:rsidR="006B0316" w:rsidRPr="00471A9E" w:rsidRDefault="006B0316" w:rsidP="004E5451">
      <w:pPr>
        <w:tabs>
          <w:tab w:val="left" w:pos="6663"/>
        </w:tabs>
        <w:outlineLvl w:val="0"/>
        <w:rPr>
          <w:rFonts w:cs="Georgia"/>
          <w:sz w:val="18"/>
          <w:szCs w:val="18"/>
        </w:rPr>
      </w:pPr>
      <w:r w:rsidRPr="00471A9E">
        <w:rPr>
          <w:rFonts w:cs="Georgia"/>
          <w:sz w:val="18"/>
          <w:szCs w:val="18"/>
        </w:rPr>
        <w:t>Verbotener Umgang mit ausländischen</w:t>
      </w:r>
    </w:p>
    <w:p w:rsidR="006B0316" w:rsidRPr="00471A9E" w:rsidRDefault="006B0316" w:rsidP="004E5451">
      <w:pPr>
        <w:tabs>
          <w:tab w:val="left" w:pos="6663"/>
        </w:tabs>
        <w:outlineLvl w:val="0"/>
        <w:rPr>
          <w:rFonts w:cs="Georgia"/>
          <w:sz w:val="18"/>
          <w:szCs w:val="18"/>
        </w:rPr>
      </w:pPr>
      <w:r w:rsidRPr="00471A9E">
        <w:rPr>
          <w:rFonts w:cs="Georgia"/>
          <w:sz w:val="18"/>
          <w:szCs w:val="18"/>
        </w:rPr>
        <w:t>Arbeitern und Kriegsgefangenen                  2.207</w:t>
      </w:r>
    </w:p>
    <w:p w:rsidR="006B0316" w:rsidRPr="00471A9E" w:rsidRDefault="006B0316" w:rsidP="004E5451">
      <w:pPr>
        <w:tabs>
          <w:tab w:val="left" w:pos="6663"/>
        </w:tabs>
        <w:outlineLvl w:val="0"/>
        <w:rPr>
          <w:rFonts w:cs="Georgia"/>
          <w:sz w:val="18"/>
          <w:szCs w:val="18"/>
        </w:rPr>
      </w:pPr>
    </w:p>
    <w:p w:rsidR="006B0316" w:rsidRPr="00471A9E" w:rsidRDefault="006B0316" w:rsidP="004E5451">
      <w:pPr>
        <w:tabs>
          <w:tab w:val="left" w:pos="6663"/>
        </w:tabs>
        <w:outlineLvl w:val="0"/>
        <w:rPr>
          <w:rFonts w:cs="Georgia"/>
          <w:sz w:val="18"/>
          <w:szCs w:val="18"/>
        </w:rPr>
      </w:pPr>
      <w:r w:rsidRPr="00471A9E">
        <w:rPr>
          <w:rFonts w:cs="Georgia"/>
          <w:sz w:val="18"/>
          <w:szCs w:val="18"/>
        </w:rPr>
        <w:t>Sonstige Verhaftungen                                    4.467</w:t>
      </w:r>
    </w:p>
    <w:p w:rsidR="008373AD" w:rsidRPr="00471A9E" w:rsidRDefault="008373AD" w:rsidP="004E5451">
      <w:pPr>
        <w:tabs>
          <w:tab w:val="left" w:pos="6663"/>
        </w:tabs>
        <w:outlineLvl w:val="0"/>
        <w:rPr>
          <w:sz w:val="18"/>
          <w:szCs w:val="18"/>
        </w:rPr>
      </w:pPr>
    </w:p>
    <w:p w:rsidR="008373AD" w:rsidRPr="00471A9E" w:rsidRDefault="008373AD" w:rsidP="004E5451">
      <w:pPr>
        <w:tabs>
          <w:tab w:val="left" w:pos="6663"/>
        </w:tabs>
        <w:outlineLvl w:val="0"/>
        <w:rPr>
          <w:rFonts w:cs="Georgia"/>
          <w:sz w:val="18"/>
          <w:szCs w:val="18"/>
        </w:rPr>
      </w:pPr>
      <w:r w:rsidRPr="00471A9E">
        <w:rPr>
          <w:sz w:val="18"/>
          <w:szCs w:val="18"/>
        </w:rPr>
        <w:t>(</w:t>
      </w:r>
      <w:proofErr w:type="spellStart"/>
      <w:r w:rsidR="008E4E4E" w:rsidRPr="00471A9E">
        <w:rPr>
          <w:sz w:val="18"/>
          <w:szCs w:val="18"/>
        </w:rPr>
        <w:t>Gleising</w:t>
      </w:r>
      <w:proofErr w:type="spellEnd"/>
      <w:r w:rsidR="008E4E4E" w:rsidRPr="00471A9E">
        <w:rPr>
          <w:sz w:val="18"/>
          <w:szCs w:val="18"/>
        </w:rPr>
        <w:t xml:space="preserve">, Verbrechen, S. </w:t>
      </w:r>
      <w:r w:rsidR="00CB4B06" w:rsidRPr="00471A9E">
        <w:rPr>
          <w:sz w:val="18"/>
          <w:szCs w:val="18"/>
        </w:rPr>
        <w:t>232)</w:t>
      </w:r>
    </w:p>
    <w:p w:rsidR="006B0316" w:rsidRPr="00471A9E" w:rsidRDefault="006B0316" w:rsidP="004E5451">
      <w:pPr>
        <w:tabs>
          <w:tab w:val="left" w:pos="6663"/>
        </w:tabs>
        <w:outlineLvl w:val="0"/>
        <w:rPr>
          <w:rFonts w:cs="Georgia"/>
          <w:szCs w:val="24"/>
        </w:rPr>
      </w:pPr>
    </w:p>
    <w:p w:rsidR="00944B14" w:rsidRPr="00471A9E" w:rsidRDefault="00944B14" w:rsidP="004E5451">
      <w:pPr>
        <w:tabs>
          <w:tab w:val="left" w:pos="6663"/>
        </w:tabs>
        <w:outlineLvl w:val="0"/>
        <w:rPr>
          <w:rFonts w:cs="Georgia"/>
          <w:szCs w:val="24"/>
        </w:rPr>
      </w:pPr>
      <w:r w:rsidRPr="00471A9E">
        <w:rPr>
          <w:rFonts w:cs="Georgia"/>
          <w:szCs w:val="24"/>
        </w:rPr>
        <w:t>Neben dem Arbeiterwiderstand gab es auch den christlichen Widerstand, den Widerstand gegen Hitler aus konservativer Gesinnung, den jüdischen Widerstand, den späten Widerstand in einigen militärischen Kreisen. Zu nennen ist auch der passive Widerstand und die vielfältigen anderen Formen seine Gegnerschaft zum Faschismus und Abneigung zum Krieg zu zeigen.</w:t>
      </w:r>
      <w:r w:rsidR="007A6FAF" w:rsidRPr="00471A9E">
        <w:rPr>
          <w:rFonts w:cs="Georgia"/>
          <w:szCs w:val="24"/>
        </w:rPr>
        <w:t xml:space="preserve"> An sie alle gilt es sich heute zu erinnern und uns zu verpflichten in ihren Sinn heute tätig zu sein.</w:t>
      </w:r>
    </w:p>
    <w:p w:rsidR="00CA40D7" w:rsidRPr="00471A9E" w:rsidRDefault="00CA40D7" w:rsidP="004E5451">
      <w:pPr>
        <w:tabs>
          <w:tab w:val="left" w:pos="6663"/>
        </w:tabs>
        <w:outlineLvl w:val="0"/>
        <w:rPr>
          <w:rFonts w:cs="Georgia"/>
          <w:szCs w:val="24"/>
        </w:rPr>
      </w:pPr>
    </w:p>
    <w:p w:rsidR="007907CA" w:rsidRPr="00471A9E" w:rsidRDefault="000E1023" w:rsidP="004E5451">
      <w:pPr>
        <w:tabs>
          <w:tab w:val="left" w:pos="6663"/>
        </w:tabs>
        <w:outlineLvl w:val="0"/>
        <w:rPr>
          <w:rFonts w:cs="Georgia"/>
          <w:szCs w:val="24"/>
        </w:rPr>
      </w:pPr>
      <w:r w:rsidRPr="00471A9E">
        <w:rPr>
          <w:rFonts w:cs="Georgia"/>
          <w:szCs w:val="24"/>
        </w:rPr>
        <w:t xml:space="preserve">Ich möchte zum Abschluss </w:t>
      </w:r>
      <w:r w:rsidR="00D20356" w:rsidRPr="00471A9E">
        <w:rPr>
          <w:rFonts w:cs="Georgia"/>
          <w:szCs w:val="24"/>
        </w:rPr>
        <w:t xml:space="preserve">auf </w:t>
      </w:r>
      <w:r w:rsidR="007907CA" w:rsidRPr="00471A9E">
        <w:rPr>
          <w:rFonts w:cs="Georgia"/>
          <w:szCs w:val="24"/>
        </w:rPr>
        <w:t xml:space="preserve">einen Widerstand eingehen, der heute kaum bekannt </w:t>
      </w:r>
      <w:r w:rsidR="00040012" w:rsidRPr="00471A9E">
        <w:rPr>
          <w:rFonts w:cs="Georgia"/>
          <w:szCs w:val="24"/>
        </w:rPr>
        <w:t xml:space="preserve">ist </w:t>
      </w:r>
      <w:r w:rsidR="007907CA" w:rsidRPr="00471A9E">
        <w:rPr>
          <w:rFonts w:cs="Georgia"/>
          <w:szCs w:val="24"/>
        </w:rPr>
        <w:t xml:space="preserve">bzw. vergessen wurde. Auf den von </w:t>
      </w:r>
      <w:r w:rsidRPr="00471A9E">
        <w:rPr>
          <w:rFonts w:cs="Georgia"/>
          <w:szCs w:val="24"/>
        </w:rPr>
        <w:t>den Nazis so bezeichneten „ausländischen Widerstand“.</w:t>
      </w:r>
      <w:r w:rsidR="00471A9E">
        <w:rPr>
          <w:rFonts w:cs="Georgia"/>
          <w:szCs w:val="24"/>
        </w:rPr>
        <w:t xml:space="preserve"> </w:t>
      </w:r>
      <w:r w:rsidRPr="00471A9E">
        <w:rPr>
          <w:rFonts w:cs="Georgia"/>
          <w:szCs w:val="24"/>
        </w:rPr>
        <w:t>Diese Widerstand</w:t>
      </w:r>
      <w:r w:rsidR="00040012" w:rsidRPr="00471A9E">
        <w:rPr>
          <w:rFonts w:cs="Georgia"/>
          <w:szCs w:val="24"/>
        </w:rPr>
        <w:t xml:space="preserve"> </w:t>
      </w:r>
      <w:r w:rsidRPr="00471A9E">
        <w:rPr>
          <w:rFonts w:cs="Georgia"/>
          <w:szCs w:val="24"/>
        </w:rPr>
        <w:t>betrifft uns hier in Bochum und unseren Rundweg in ganz direkter Form.</w:t>
      </w:r>
      <w:r w:rsidR="007907CA" w:rsidRPr="00471A9E">
        <w:rPr>
          <w:rFonts w:cs="Georgia"/>
          <w:szCs w:val="24"/>
        </w:rPr>
        <w:t xml:space="preserve"> Im Zentrum steht das Bochumer Gefängnis, die berüchtigte </w:t>
      </w:r>
      <w:proofErr w:type="spellStart"/>
      <w:r w:rsidR="007907CA" w:rsidRPr="00471A9E">
        <w:rPr>
          <w:rFonts w:cs="Georgia"/>
          <w:szCs w:val="24"/>
        </w:rPr>
        <w:t>Krümmede</w:t>
      </w:r>
      <w:proofErr w:type="spellEnd"/>
      <w:r w:rsidR="007907CA" w:rsidRPr="00471A9E">
        <w:rPr>
          <w:rFonts w:cs="Georgia"/>
          <w:szCs w:val="24"/>
        </w:rPr>
        <w:t>.</w:t>
      </w:r>
    </w:p>
    <w:p w:rsidR="007907CA" w:rsidRPr="00471A9E" w:rsidRDefault="007907CA" w:rsidP="004E5451">
      <w:pPr>
        <w:tabs>
          <w:tab w:val="left" w:pos="6663"/>
        </w:tabs>
        <w:outlineLvl w:val="0"/>
        <w:rPr>
          <w:rFonts w:cs="Georgia"/>
          <w:szCs w:val="24"/>
        </w:rPr>
      </w:pPr>
    </w:p>
    <w:p w:rsidR="00497E91" w:rsidRPr="00471A9E" w:rsidRDefault="00F415B5" w:rsidP="004E5451">
      <w:pPr>
        <w:tabs>
          <w:tab w:val="left" w:pos="6663"/>
        </w:tabs>
        <w:outlineLvl w:val="0"/>
        <w:rPr>
          <w:rFonts w:cs="Georgia"/>
          <w:szCs w:val="24"/>
        </w:rPr>
      </w:pPr>
      <w:r w:rsidRPr="00471A9E">
        <w:rPr>
          <w:rFonts w:cs="Georgia"/>
          <w:szCs w:val="24"/>
        </w:rPr>
        <w:t xml:space="preserve">Die Flucht von Zwangsarbeitern aus ihren Lagern wurde ab 1942 immer häufiger und für die Nazis ein großes Problem. Vor allem viele junge Menschen nahmen die schlechte Behandlung, miserable Arbeitsbedingungen und Entrechtung nicht einfach hin und nutzten </w:t>
      </w:r>
      <w:r w:rsidR="00040012" w:rsidRPr="00471A9E">
        <w:rPr>
          <w:rFonts w:cs="Georgia"/>
          <w:szCs w:val="24"/>
        </w:rPr>
        <w:t xml:space="preserve">Situationen </w:t>
      </w:r>
      <w:r w:rsidRPr="00471A9E">
        <w:rPr>
          <w:rFonts w:cs="Georgia"/>
          <w:szCs w:val="24"/>
        </w:rPr>
        <w:t>z. B. bei Bombenangriffen zur Flucht.</w:t>
      </w:r>
      <w:r w:rsidR="00471A9E">
        <w:rPr>
          <w:rFonts w:cs="Georgia"/>
          <w:szCs w:val="24"/>
        </w:rPr>
        <w:t xml:space="preserve"> </w:t>
      </w:r>
      <w:r w:rsidR="00497E91" w:rsidRPr="00471A9E">
        <w:rPr>
          <w:rFonts w:cs="Georgia"/>
          <w:szCs w:val="24"/>
        </w:rPr>
        <w:t xml:space="preserve">Sie wurden aber meist schnell wieder aufgegriffen und ins Bochumer Gefängnis gebracht. </w:t>
      </w:r>
      <w:r w:rsidR="00040012" w:rsidRPr="00471A9E">
        <w:rPr>
          <w:rFonts w:cs="Georgia"/>
          <w:szCs w:val="24"/>
        </w:rPr>
        <w:t>I</w:t>
      </w:r>
      <w:r w:rsidRPr="00471A9E">
        <w:rPr>
          <w:rFonts w:cs="Georgia"/>
          <w:szCs w:val="24"/>
        </w:rPr>
        <w:t xml:space="preserve">m Jahr 2000 </w:t>
      </w:r>
      <w:r w:rsidR="00040012" w:rsidRPr="00471A9E">
        <w:rPr>
          <w:rFonts w:cs="Georgia"/>
          <w:szCs w:val="24"/>
        </w:rPr>
        <w:t xml:space="preserve">erzählte uns </w:t>
      </w:r>
      <w:r w:rsidRPr="00471A9E">
        <w:rPr>
          <w:rFonts w:cs="Georgia"/>
          <w:szCs w:val="24"/>
        </w:rPr>
        <w:t xml:space="preserve">Pawel </w:t>
      </w:r>
      <w:proofErr w:type="spellStart"/>
      <w:r w:rsidRPr="00471A9E">
        <w:rPr>
          <w:rFonts w:cs="Georgia"/>
          <w:szCs w:val="24"/>
        </w:rPr>
        <w:t>Anzupow</w:t>
      </w:r>
      <w:proofErr w:type="spellEnd"/>
      <w:r w:rsidR="002358AE" w:rsidRPr="00471A9E">
        <w:rPr>
          <w:rFonts w:cs="Georgia"/>
          <w:szCs w:val="24"/>
        </w:rPr>
        <w:t>, der zu Besuch in Bochum war,</w:t>
      </w:r>
      <w:r w:rsidRPr="00471A9E">
        <w:rPr>
          <w:rFonts w:cs="Georgia"/>
          <w:szCs w:val="24"/>
        </w:rPr>
        <w:t xml:space="preserve"> von einem Fluchtversuch, den er zusammen mit vier Kameraden aus dem „Lager </w:t>
      </w:r>
      <w:proofErr w:type="spellStart"/>
      <w:r w:rsidRPr="00471A9E">
        <w:rPr>
          <w:rFonts w:cs="Georgia"/>
          <w:szCs w:val="24"/>
        </w:rPr>
        <w:t>Höntrop</w:t>
      </w:r>
      <w:proofErr w:type="spellEnd"/>
      <w:r w:rsidRPr="00471A9E">
        <w:rPr>
          <w:rFonts w:cs="Georgia"/>
          <w:szCs w:val="24"/>
        </w:rPr>
        <w:t xml:space="preserve">“ unternahm, der aber schnell im </w:t>
      </w:r>
      <w:r w:rsidR="002358AE" w:rsidRPr="00471A9E">
        <w:rPr>
          <w:rFonts w:cs="Georgia"/>
          <w:szCs w:val="24"/>
        </w:rPr>
        <w:t xml:space="preserve">überfüllten </w:t>
      </w:r>
      <w:r w:rsidRPr="00471A9E">
        <w:rPr>
          <w:rFonts w:cs="Georgia"/>
          <w:szCs w:val="24"/>
        </w:rPr>
        <w:t>Gefängnis in Bochum endete.</w:t>
      </w:r>
    </w:p>
    <w:p w:rsidR="00497E91" w:rsidRPr="00471A9E" w:rsidRDefault="00497E91" w:rsidP="004E5451">
      <w:pPr>
        <w:tabs>
          <w:tab w:val="left" w:pos="6663"/>
        </w:tabs>
        <w:outlineLvl w:val="0"/>
        <w:rPr>
          <w:rFonts w:cs="Georgia"/>
          <w:szCs w:val="24"/>
        </w:rPr>
      </w:pPr>
    </w:p>
    <w:p w:rsidR="00497E91" w:rsidRPr="00471A9E" w:rsidRDefault="00497E91" w:rsidP="004E5451">
      <w:pPr>
        <w:tabs>
          <w:tab w:val="left" w:pos="6663"/>
        </w:tabs>
        <w:outlineLvl w:val="0"/>
        <w:rPr>
          <w:rFonts w:cs="Georgia"/>
          <w:szCs w:val="24"/>
        </w:rPr>
      </w:pPr>
      <w:r w:rsidRPr="00471A9E">
        <w:rPr>
          <w:rFonts w:cs="Georgia"/>
          <w:szCs w:val="24"/>
        </w:rPr>
        <w:t>Eine andere Gruppe von Häftlingen in der Krümmende bildeten Belgier, Niederländer und Franzosen, die nach der Besetzung ihrer Länder dort Widerstand gegen die deutsche Besatzungsmacht geleistet hatten.</w:t>
      </w:r>
      <w:r w:rsidR="00471A9E">
        <w:rPr>
          <w:rFonts w:cs="Georgia"/>
          <w:szCs w:val="24"/>
        </w:rPr>
        <w:t xml:space="preserve"> </w:t>
      </w:r>
      <w:r w:rsidR="005D56A2" w:rsidRPr="00471A9E">
        <w:rPr>
          <w:rFonts w:cs="Georgia"/>
          <w:szCs w:val="24"/>
        </w:rPr>
        <w:t xml:space="preserve">Verurteilte </w:t>
      </w:r>
      <w:r w:rsidR="002358AE" w:rsidRPr="00471A9E">
        <w:rPr>
          <w:rFonts w:cs="Georgia"/>
          <w:szCs w:val="24"/>
        </w:rPr>
        <w:t xml:space="preserve">aus diesen Ländern </w:t>
      </w:r>
      <w:r w:rsidR="005D56A2" w:rsidRPr="00471A9E">
        <w:rPr>
          <w:rFonts w:cs="Georgia"/>
          <w:szCs w:val="24"/>
        </w:rPr>
        <w:t>wurden zur Strafverbüßung nach Westdeutschland</w:t>
      </w:r>
      <w:r w:rsidR="002358AE" w:rsidRPr="00471A9E">
        <w:rPr>
          <w:rFonts w:cs="Georgia"/>
          <w:szCs w:val="24"/>
        </w:rPr>
        <w:t>,</w:t>
      </w:r>
      <w:r w:rsidR="005D56A2" w:rsidRPr="00471A9E">
        <w:rPr>
          <w:rFonts w:cs="Georgia"/>
          <w:szCs w:val="24"/>
        </w:rPr>
        <w:t xml:space="preserve"> </w:t>
      </w:r>
      <w:r w:rsidRPr="00471A9E">
        <w:rPr>
          <w:rFonts w:cs="Georgia"/>
          <w:szCs w:val="24"/>
        </w:rPr>
        <w:t xml:space="preserve">auch in das </w:t>
      </w:r>
      <w:r w:rsidR="005D56A2" w:rsidRPr="00471A9E">
        <w:rPr>
          <w:rFonts w:cs="Georgia"/>
          <w:szCs w:val="24"/>
        </w:rPr>
        <w:t>Bochumer Gefängnis</w:t>
      </w:r>
      <w:r w:rsidR="002358AE" w:rsidRPr="00471A9E">
        <w:rPr>
          <w:rFonts w:cs="Georgia"/>
          <w:szCs w:val="24"/>
        </w:rPr>
        <w:t xml:space="preserve"> g</w:t>
      </w:r>
      <w:r w:rsidR="005D56A2" w:rsidRPr="00471A9E">
        <w:rPr>
          <w:rFonts w:cs="Georgia"/>
          <w:szCs w:val="24"/>
        </w:rPr>
        <w:t>ebracht.</w:t>
      </w:r>
      <w:r w:rsidRPr="00471A9E">
        <w:rPr>
          <w:rFonts w:cs="Georgia"/>
          <w:szCs w:val="24"/>
        </w:rPr>
        <w:t xml:space="preserve"> Diese Häftlinge erhielten nach einem „Nacht- und Nebel-Erlass“ der deutschen Besatzungsmacht die Bezeichnung NN-Gefangene.</w:t>
      </w:r>
    </w:p>
    <w:p w:rsidR="00497E91" w:rsidRPr="00471A9E" w:rsidRDefault="00497E91" w:rsidP="004E5451">
      <w:pPr>
        <w:tabs>
          <w:tab w:val="left" w:pos="6663"/>
        </w:tabs>
        <w:outlineLvl w:val="0"/>
        <w:rPr>
          <w:rFonts w:cs="Georgia"/>
          <w:szCs w:val="24"/>
        </w:rPr>
      </w:pPr>
    </w:p>
    <w:p w:rsidR="005D56A2" w:rsidRPr="00471A9E" w:rsidRDefault="005D56A2" w:rsidP="004E5451">
      <w:pPr>
        <w:tabs>
          <w:tab w:val="left" w:pos="6663"/>
        </w:tabs>
        <w:outlineLvl w:val="0"/>
        <w:rPr>
          <w:rFonts w:cs="Georgia"/>
          <w:szCs w:val="24"/>
        </w:rPr>
      </w:pPr>
      <w:r w:rsidRPr="00471A9E">
        <w:rPr>
          <w:rFonts w:cs="Georgia"/>
          <w:szCs w:val="24"/>
        </w:rPr>
        <w:t>In den Akten</w:t>
      </w:r>
      <w:r w:rsidR="002358AE" w:rsidRPr="00471A9E">
        <w:rPr>
          <w:rFonts w:cs="Georgia"/>
          <w:szCs w:val="24"/>
        </w:rPr>
        <w:t>,</w:t>
      </w:r>
      <w:r w:rsidRPr="00471A9E">
        <w:rPr>
          <w:rFonts w:cs="Georgia"/>
          <w:szCs w:val="24"/>
        </w:rPr>
        <w:t xml:space="preserve"> </w:t>
      </w:r>
      <w:r w:rsidR="00497E91" w:rsidRPr="00471A9E">
        <w:rPr>
          <w:rFonts w:cs="Georgia"/>
          <w:szCs w:val="24"/>
        </w:rPr>
        <w:t xml:space="preserve">die in den Niederlanden gesammelt sind und veröffentlicht worden sind </w:t>
      </w:r>
      <w:r w:rsidRPr="00471A9E">
        <w:rPr>
          <w:rFonts w:cs="Georgia"/>
          <w:szCs w:val="24"/>
        </w:rPr>
        <w:t>stehen die Vergehen, die ihnen vorgeworfen wurden:</w:t>
      </w:r>
    </w:p>
    <w:p w:rsidR="005D56A2" w:rsidRPr="00471A9E" w:rsidRDefault="005D56A2" w:rsidP="004E5451">
      <w:pPr>
        <w:tabs>
          <w:tab w:val="left" w:pos="6663"/>
        </w:tabs>
        <w:outlineLvl w:val="0"/>
        <w:rPr>
          <w:rFonts w:cs="Georgia"/>
          <w:szCs w:val="24"/>
        </w:rPr>
      </w:pPr>
      <w:r w:rsidRPr="00471A9E">
        <w:rPr>
          <w:rFonts w:cs="Georgia"/>
          <w:szCs w:val="24"/>
        </w:rPr>
        <w:t>- „Verbergung von Gesuchten“,</w:t>
      </w:r>
    </w:p>
    <w:p w:rsidR="005D56A2" w:rsidRPr="00471A9E" w:rsidRDefault="005D56A2" w:rsidP="004E5451">
      <w:pPr>
        <w:tabs>
          <w:tab w:val="left" w:pos="6663"/>
        </w:tabs>
        <w:outlineLvl w:val="0"/>
        <w:rPr>
          <w:rFonts w:cs="Georgia"/>
          <w:szCs w:val="24"/>
        </w:rPr>
      </w:pPr>
      <w:r w:rsidRPr="00471A9E">
        <w:rPr>
          <w:rFonts w:cs="Georgia"/>
          <w:szCs w:val="24"/>
        </w:rPr>
        <w:t>- „Weitergabe von Lebensmittelkarten,</w:t>
      </w:r>
    </w:p>
    <w:p w:rsidR="005D56A2" w:rsidRPr="00471A9E" w:rsidRDefault="005D56A2" w:rsidP="004E5451">
      <w:pPr>
        <w:tabs>
          <w:tab w:val="left" w:pos="6663"/>
        </w:tabs>
        <w:outlineLvl w:val="0"/>
        <w:rPr>
          <w:rFonts w:cs="Georgia"/>
          <w:szCs w:val="24"/>
        </w:rPr>
      </w:pPr>
      <w:r w:rsidRPr="00471A9E">
        <w:rPr>
          <w:rFonts w:cs="Georgia"/>
          <w:szCs w:val="24"/>
        </w:rPr>
        <w:t>- “</w:t>
      </w:r>
      <w:proofErr w:type="spellStart"/>
      <w:r w:rsidRPr="00471A9E">
        <w:rPr>
          <w:rFonts w:cs="Georgia"/>
          <w:szCs w:val="24"/>
        </w:rPr>
        <w:t>Jodenhelp</w:t>
      </w:r>
      <w:proofErr w:type="spellEnd"/>
      <w:r w:rsidRPr="00471A9E">
        <w:rPr>
          <w:rFonts w:cs="Georgia"/>
          <w:szCs w:val="24"/>
        </w:rPr>
        <w:t>“ = Judenhilfe.</w:t>
      </w:r>
    </w:p>
    <w:p w:rsidR="005D56A2" w:rsidRPr="00471A9E" w:rsidRDefault="005D56A2" w:rsidP="004E5451">
      <w:pPr>
        <w:tabs>
          <w:tab w:val="left" w:pos="6663"/>
        </w:tabs>
        <w:outlineLvl w:val="0"/>
        <w:rPr>
          <w:rFonts w:cs="Georgia"/>
          <w:szCs w:val="24"/>
        </w:rPr>
      </w:pPr>
      <w:r w:rsidRPr="00471A9E">
        <w:rPr>
          <w:rFonts w:cs="Georgia"/>
          <w:szCs w:val="24"/>
        </w:rPr>
        <w:t xml:space="preserve">- </w:t>
      </w:r>
      <w:r w:rsidR="00BD6227" w:rsidRPr="00471A9E">
        <w:rPr>
          <w:rFonts w:cs="Georgia"/>
          <w:szCs w:val="24"/>
        </w:rPr>
        <w:t>„</w:t>
      </w:r>
      <w:r w:rsidRPr="00471A9E">
        <w:rPr>
          <w:rFonts w:cs="Georgia"/>
          <w:szCs w:val="24"/>
        </w:rPr>
        <w:t>Weitergabe von Lebensmitteln an Untergetauchte“</w:t>
      </w:r>
    </w:p>
    <w:p w:rsidR="005D56A2" w:rsidRPr="00471A9E" w:rsidRDefault="005D56A2" w:rsidP="004E5451">
      <w:pPr>
        <w:tabs>
          <w:tab w:val="left" w:pos="6663"/>
        </w:tabs>
        <w:outlineLvl w:val="0"/>
        <w:rPr>
          <w:rFonts w:cs="Georgia"/>
          <w:szCs w:val="24"/>
        </w:rPr>
      </w:pPr>
      <w:r w:rsidRPr="00471A9E">
        <w:rPr>
          <w:rFonts w:cs="Georgia"/>
          <w:szCs w:val="24"/>
        </w:rPr>
        <w:t xml:space="preserve">- </w:t>
      </w:r>
      <w:r w:rsidR="00BD6227" w:rsidRPr="00471A9E">
        <w:rPr>
          <w:rFonts w:cs="Georgia"/>
          <w:szCs w:val="24"/>
        </w:rPr>
        <w:t>„</w:t>
      </w:r>
      <w:r w:rsidRPr="00471A9E">
        <w:rPr>
          <w:rFonts w:cs="Georgia"/>
          <w:szCs w:val="24"/>
        </w:rPr>
        <w:t>Mitglied</w:t>
      </w:r>
      <w:r w:rsidR="007907CA" w:rsidRPr="00471A9E">
        <w:rPr>
          <w:rFonts w:cs="Georgia"/>
          <w:szCs w:val="24"/>
        </w:rPr>
        <w:t>sch</w:t>
      </w:r>
      <w:r w:rsidR="007A6FAF" w:rsidRPr="00471A9E">
        <w:rPr>
          <w:rFonts w:cs="Georgia"/>
          <w:szCs w:val="24"/>
        </w:rPr>
        <w:t>a</w:t>
      </w:r>
      <w:r w:rsidR="007907CA" w:rsidRPr="00471A9E">
        <w:rPr>
          <w:rFonts w:cs="Georgia"/>
          <w:szCs w:val="24"/>
        </w:rPr>
        <w:t>ft in</w:t>
      </w:r>
      <w:r w:rsidRPr="00471A9E">
        <w:rPr>
          <w:rFonts w:cs="Georgia"/>
          <w:szCs w:val="24"/>
        </w:rPr>
        <w:t xml:space="preserve"> </w:t>
      </w:r>
      <w:r w:rsidR="00BD6227" w:rsidRPr="00471A9E">
        <w:rPr>
          <w:rFonts w:cs="Georgia"/>
          <w:szCs w:val="24"/>
        </w:rPr>
        <w:t>G</w:t>
      </w:r>
      <w:r w:rsidRPr="00471A9E">
        <w:rPr>
          <w:rFonts w:cs="Georgia"/>
          <w:szCs w:val="24"/>
        </w:rPr>
        <w:t xml:space="preserve">ruppen </w:t>
      </w:r>
      <w:r w:rsidR="007907CA" w:rsidRPr="00471A9E">
        <w:rPr>
          <w:rFonts w:cs="Georgia"/>
          <w:szCs w:val="24"/>
        </w:rPr>
        <w:t xml:space="preserve">wie </w:t>
      </w:r>
      <w:r w:rsidRPr="00471A9E">
        <w:rPr>
          <w:rFonts w:cs="Georgia"/>
          <w:szCs w:val="24"/>
        </w:rPr>
        <w:t>„</w:t>
      </w:r>
      <w:proofErr w:type="spellStart"/>
      <w:r w:rsidRPr="00471A9E">
        <w:rPr>
          <w:rFonts w:cs="Georgia"/>
          <w:szCs w:val="24"/>
        </w:rPr>
        <w:t>Oranjewacht</w:t>
      </w:r>
      <w:proofErr w:type="spellEnd"/>
      <w:r w:rsidRPr="00471A9E">
        <w:rPr>
          <w:rFonts w:cs="Georgia"/>
          <w:szCs w:val="24"/>
        </w:rPr>
        <w:t>“ oder „</w:t>
      </w:r>
      <w:proofErr w:type="spellStart"/>
      <w:r w:rsidR="00BD6227" w:rsidRPr="00471A9E">
        <w:rPr>
          <w:rFonts w:cs="Georgia"/>
          <w:szCs w:val="24"/>
        </w:rPr>
        <w:t>Waarheidsgroup</w:t>
      </w:r>
      <w:proofErr w:type="spellEnd"/>
      <w:r w:rsidR="00BD6227" w:rsidRPr="00471A9E">
        <w:rPr>
          <w:rFonts w:cs="Georgia"/>
          <w:szCs w:val="24"/>
        </w:rPr>
        <w:t>“</w:t>
      </w:r>
    </w:p>
    <w:p w:rsidR="000E1023" w:rsidRPr="00471A9E" w:rsidRDefault="00BD6227" w:rsidP="004E5451">
      <w:pPr>
        <w:tabs>
          <w:tab w:val="left" w:pos="6663"/>
        </w:tabs>
        <w:outlineLvl w:val="0"/>
        <w:rPr>
          <w:rFonts w:cs="Georgia"/>
          <w:szCs w:val="24"/>
        </w:rPr>
      </w:pPr>
      <w:r w:rsidRPr="00471A9E">
        <w:rPr>
          <w:rFonts w:cs="Georgia"/>
          <w:szCs w:val="24"/>
        </w:rPr>
        <w:t>- „Beleidigung der Wehrmacht“.</w:t>
      </w:r>
    </w:p>
    <w:p w:rsidR="00F415B5" w:rsidRPr="00471A9E" w:rsidRDefault="00F415B5" w:rsidP="004E5451">
      <w:pPr>
        <w:tabs>
          <w:tab w:val="left" w:pos="6663"/>
        </w:tabs>
        <w:outlineLvl w:val="0"/>
        <w:rPr>
          <w:rFonts w:cs="Georgia"/>
          <w:szCs w:val="24"/>
        </w:rPr>
      </w:pPr>
      <w:r w:rsidRPr="00471A9E">
        <w:rPr>
          <w:rFonts w:cs="Georgia"/>
          <w:szCs w:val="24"/>
        </w:rPr>
        <w:t>-  und vieles mehr.</w:t>
      </w:r>
    </w:p>
    <w:p w:rsidR="003D1FE8" w:rsidRPr="00471A9E" w:rsidRDefault="003D1FE8" w:rsidP="004E5451">
      <w:pPr>
        <w:tabs>
          <w:tab w:val="left" w:pos="6663"/>
        </w:tabs>
        <w:outlineLvl w:val="0"/>
        <w:rPr>
          <w:rFonts w:cs="Georgia"/>
          <w:szCs w:val="24"/>
        </w:rPr>
      </w:pPr>
      <w:bookmarkStart w:id="0" w:name="_GoBack"/>
      <w:bookmarkEnd w:id="0"/>
    </w:p>
    <w:p w:rsidR="000936ED" w:rsidRPr="00471A9E" w:rsidRDefault="00BD6227" w:rsidP="004E5451">
      <w:pPr>
        <w:tabs>
          <w:tab w:val="left" w:pos="6663"/>
        </w:tabs>
        <w:outlineLvl w:val="0"/>
        <w:rPr>
          <w:rFonts w:cs="Georgia"/>
          <w:szCs w:val="24"/>
        </w:rPr>
      </w:pPr>
      <w:r w:rsidRPr="00471A9E">
        <w:rPr>
          <w:rFonts w:cs="Georgia"/>
          <w:szCs w:val="24"/>
        </w:rPr>
        <w:t>Es ist heute wohl kaum mehr feststellbar wie viele Menschen aus diesem Kreis in Bochum im Gefängnis waren.</w:t>
      </w:r>
      <w:r w:rsidR="00471A9E">
        <w:rPr>
          <w:rFonts w:cs="Georgia"/>
          <w:szCs w:val="24"/>
        </w:rPr>
        <w:t xml:space="preserve"> Aber v</w:t>
      </w:r>
      <w:r w:rsidR="00D20356" w:rsidRPr="00471A9E">
        <w:rPr>
          <w:rFonts w:cs="Georgia"/>
          <w:szCs w:val="24"/>
        </w:rPr>
        <w:t xml:space="preserve">iele Gefängnisinsassen fanden in der </w:t>
      </w:r>
      <w:proofErr w:type="spellStart"/>
      <w:r w:rsidR="00D20356" w:rsidRPr="00471A9E">
        <w:rPr>
          <w:rFonts w:cs="Georgia"/>
          <w:szCs w:val="24"/>
        </w:rPr>
        <w:t>Krümmede</w:t>
      </w:r>
      <w:proofErr w:type="spellEnd"/>
      <w:r w:rsidR="00D20356" w:rsidRPr="00471A9E">
        <w:rPr>
          <w:rFonts w:cs="Georgia"/>
          <w:szCs w:val="24"/>
        </w:rPr>
        <w:t xml:space="preserve"> den Tod. Sei es der schlechten Haftbedingungen, der mangelhaften Ernährung oder den Luftangriffen geschuldet. Zwischen 1941 bis 1945 waren 312 NN-Gefangene unter den Todesopfern im Bochumer Gefängnis.</w:t>
      </w:r>
      <w:r w:rsidR="00471A9E">
        <w:rPr>
          <w:rFonts w:cs="Georgia"/>
          <w:szCs w:val="24"/>
        </w:rPr>
        <w:t xml:space="preserve"> </w:t>
      </w:r>
      <w:r w:rsidR="000936ED" w:rsidRPr="00471A9E">
        <w:rPr>
          <w:rFonts w:cs="Georgia"/>
          <w:szCs w:val="24"/>
        </w:rPr>
        <w:t xml:space="preserve">Die toten </w:t>
      </w:r>
      <w:proofErr w:type="spellStart"/>
      <w:r w:rsidR="000936ED" w:rsidRPr="00471A9E">
        <w:rPr>
          <w:rFonts w:cs="Georgia"/>
          <w:szCs w:val="24"/>
        </w:rPr>
        <w:t>Krümmede</w:t>
      </w:r>
      <w:proofErr w:type="spellEnd"/>
      <w:r w:rsidR="000936ED" w:rsidRPr="00471A9E">
        <w:rPr>
          <w:rFonts w:cs="Georgia"/>
          <w:szCs w:val="24"/>
        </w:rPr>
        <w:t>-Häftlinge wurden auf einen Feld auf den Friedhof Freigrafendamm begraben. Nach dem Krieg wurden die Toten umgebettet. Ein Teil von ihnen wurden in das Gräberfeld 19 a „Kriegstote verschiedener Nationalitäten“ umgebettet.</w:t>
      </w:r>
    </w:p>
    <w:p w:rsidR="000936ED" w:rsidRPr="00471A9E" w:rsidRDefault="000936ED" w:rsidP="004E5451">
      <w:pPr>
        <w:tabs>
          <w:tab w:val="left" w:pos="6663"/>
        </w:tabs>
        <w:outlineLvl w:val="0"/>
        <w:rPr>
          <w:rFonts w:cs="Georgia"/>
          <w:szCs w:val="24"/>
        </w:rPr>
      </w:pPr>
    </w:p>
    <w:p w:rsidR="00D20356" w:rsidRPr="00471A9E" w:rsidRDefault="00D20356" w:rsidP="004E5451">
      <w:pPr>
        <w:tabs>
          <w:tab w:val="left" w:pos="6663"/>
        </w:tabs>
        <w:outlineLvl w:val="0"/>
        <w:rPr>
          <w:rFonts w:cs="Georgia"/>
          <w:szCs w:val="24"/>
        </w:rPr>
      </w:pPr>
      <w:r w:rsidRPr="00471A9E">
        <w:rPr>
          <w:rFonts w:cs="Georgia"/>
          <w:szCs w:val="24"/>
        </w:rPr>
        <w:t>Immer wieder erreichen die VVN-</w:t>
      </w:r>
      <w:proofErr w:type="spellStart"/>
      <w:r w:rsidRPr="00471A9E">
        <w:rPr>
          <w:rFonts w:cs="Georgia"/>
          <w:szCs w:val="24"/>
        </w:rPr>
        <w:t>BdA</w:t>
      </w:r>
      <w:proofErr w:type="spellEnd"/>
      <w:r w:rsidRPr="00471A9E">
        <w:rPr>
          <w:rFonts w:cs="Georgia"/>
          <w:szCs w:val="24"/>
        </w:rPr>
        <w:t xml:space="preserve"> oder den Gefängnisseelsorger der </w:t>
      </w:r>
      <w:proofErr w:type="spellStart"/>
      <w:r w:rsidRPr="00471A9E">
        <w:rPr>
          <w:rFonts w:cs="Georgia"/>
          <w:szCs w:val="24"/>
        </w:rPr>
        <w:t>Krümmede</w:t>
      </w:r>
      <w:proofErr w:type="spellEnd"/>
      <w:r w:rsidRPr="00471A9E">
        <w:rPr>
          <w:rFonts w:cs="Georgia"/>
          <w:szCs w:val="24"/>
        </w:rPr>
        <w:t xml:space="preserve">, Herrn Zimmer, Briefe und Mails mit Anfragen von Nachfahren, die mehr wissen </w:t>
      </w:r>
      <w:r w:rsidRPr="00471A9E">
        <w:rPr>
          <w:rFonts w:cs="Georgia"/>
          <w:szCs w:val="24"/>
        </w:rPr>
        <w:lastRenderedPageBreak/>
        <w:t xml:space="preserve">wollen was in Bochum geschah oder die den Ort des Leidens in Bochum sehen wollen. </w:t>
      </w:r>
    </w:p>
    <w:p w:rsidR="003D1FE8" w:rsidRPr="00471A9E" w:rsidRDefault="003D1FE8" w:rsidP="004E5451">
      <w:pPr>
        <w:tabs>
          <w:tab w:val="left" w:pos="6663"/>
        </w:tabs>
        <w:outlineLvl w:val="0"/>
        <w:rPr>
          <w:rFonts w:cs="Georgia"/>
          <w:szCs w:val="24"/>
        </w:rPr>
      </w:pPr>
    </w:p>
    <w:p w:rsidR="00F415B5" w:rsidRPr="00471A9E" w:rsidRDefault="00CA40D7" w:rsidP="004E5451">
      <w:pPr>
        <w:tabs>
          <w:tab w:val="left" w:pos="6663"/>
        </w:tabs>
        <w:outlineLvl w:val="0"/>
        <w:rPr>
          <w:rFonts w:cs="Georgia"/>
          <w:szCs w:val="24"/>
        </w:rPr>
      </w:pPr>
      <w:r w:rsidRPr="00471A9E">
        <w:rPr>
          <w:rFonts w:cs="Georgia"/>
          <w:szCs w:val="24"/>
        </w:rPr>
        <w:t xml:space="preserve">Deshalb und auch unsertwegen </w:t>
      </w:r>
      <w:r w:rsidR="000936ED" w:rsidRPr="00471A9E">
        <w:rPr>
          <w:rFonts w:cs="Georgia"/>
          <w:szCs w:val="24"/>
        </w:rPr>
        <w:t xml:space="preserve">möchte </w:t>
      </w:r>
      <w:r w:rsidR="00CB4B06" w:rsidRPr="00471A9E">
        <w:rPr>
          <w:rFonts w:cs="Georgia"/>
          <w:szCs w:val="24"/>
        </w:rPr>
        <w:t xml:space="preserve">ich </w:t>
      </w:r>
      <w:r w:rsidRPr="00471A9E">
        <w:rPr>
          <w:rFonts w:cs="Georgia"/>
          <w:szCs w:val="24"/>
        </w:rPr>
        <w:t xml:space="preserve">hier und </w:t>
      </w:r>
      <w:r w:rsidR="000936ED" w:rsidRPr="00471A9E">
        <w:rPr>
          <w:rFonts w:cs="Georgia"/>
          <w:szCs w:val="24"/>
        </w:rPr>
        <w:t xml:space="preserve">heute </w:t>
      </w:r>
      <w:r w:rsidR="002358AE" w:rsidRPr="00471A9E">
        <w:rPr>
          <w:rFonts w:cs="Georgia"/>
          <w:szCs w:val="24"/>
        </w:rPr>
        <w:t xml:space="preserve">eine </w:t>
      </w:r>
      <w:r w:rsidR="00501B1F" w:rsidRPr="00471A9E">
        <w:rPr>
          <w:rFonts w:cs="Georgia"/>
          <w:szCs w:val="24"/>
        </w:rPr>
        <w:t xml:space="preserve">Anregung </w:t>
      </w:r>
      <w:r w:rsidR="00F415B5" w:rsidRPr="00471A9E">
        <w:rPr>
          <w:rFonts w:cs="Georgia"/>
          <w:szCs w:val="24"/>
        </w:rPr>
        <w:t>machen:</w:t>
      </w:r>
      <w:r w:rsidR="00471A9E">
        <w:rPr>
          <w:rFonts w:cs="Georgia"/>
          <w:szCs w:val="24"/>
        </w:rPr>
        <w:t xml:space="preserve"> </w:t>
      </w:r>
      <w:r w:rsidR="00F415B5" w:rsidRPr="00471A9E">
        <w:rPr>
          <w:rFonts w:cs="Georgia"/>
          <w:szCs w:val="24"/>
        </w:rPr>
        <w:t>Auf dem Friedhof Freigrafendamm sollte ein Erinnerungsort geschaffen werden, der an die Belgier, Franzosen</w:t>
      </w:r>
      <w:r w:rsidR="00D20356" w:rsidRPr="00471A9E">
        <w:rPr>
          <w:rFonts w:cs="Georgia"/>
          <w:szCs w:val="24"/>
        </w:rPr>
        <w:t xml:space="preserve"> und</w:t>
      </w:r>
      <w:r w:rsidR="00F415B5" w:rsidRPr="00471A9E">
        <w:rPr>
          <w:rFonts w:cs="Georgia"/>
          <w:szCs w:val="24"/>
        </w:rPr>
        <w:t xml:space="preserve"> Niederländer erinnert, die wegen ihres Widerstandes nach Bochum verschleppt wurden und besonders an die</w:t>
      </w:r>
      <w:r w:rsidR="00D20356" w:rsidRPr="00471A9E">
        <w:rPr>
          <w:rFonts w:cs="Georgia"/>
          <w:szCs w:val="24"/>
        </w:rPr>
        <w:t>,</w:t>
      </w:r>
      <w:r w:rsidR="00F415B5" w:rsidRPr="00471A9E">
        <w:rPr>
          <w:rFonts w:cs="Georgia"/>
          <w:szCs w:val="24"/>
        </w:rPr>
        <w:t xml:space="preserve"> die in Bochum den Tod fanden.</w:t>
      </w:r>
    </w:p>
    <w:p w:rsidR="00471A9E" w:rsidRDefault="00471A9E" w:rsidP="004E5451">
      <w:pPr>
        <w:rPr>
          <w:szCs w:val="24"/>
        </w:rPr>
      </w:pPr>
    </w:p>
    <w:p w:rsidR="002358AE" w:rsidRPr="00471A9E" w:rsidRDefault="00F415B5" w:rsidP="004E5451">
      <w:pPr>
        <w:rPr>
          <w:rFonts w:cs="Georgia"/>
          <w:szCs w:val="24"/>
        </w:rPr>
      </w:pPr>
      <w:r w:rsidRPr="00471A9E">
        <w:rPr>
          <w:szCs w:val="24"/>
        </w:rPr>
        <w:t>Ohne die Widerstandskämpfer, die Toten und die Überlebenden, ohne die, die auf dem Appellplatz im KZ Buchenwald den Schwur leisteten „Nie wieder Faschismus - nie wieder Krieg", wäre der Neubeginn schwer möglich gewesen. Ihr beispielhafter Kampf war ein wesentlicher Grundpfeiler für den Wiederaufbau nach 1945</w:t>
      </w:r>
      <w:r w:rsidR="00CA40D7" w:rsidRPr="00471A9E">
        <w:rPr>
          <w:szCs w:val="24"/>
        </w:rPr>
        <w:t xml:space="preserve"> und sollte es bis heute sein!</w:t>
      </w:r>
      <w:r w:rsidR="00471A9E">
        <w:rPr>
          <w:szCs w:val="24"/>
        </w:rPr>
        <w:t xml:space="preserve"> </w:t>
      </w:r>
      <w:r w:rsidR="002358AE" w:rsidRPr="00471A9E">
        <w:rPr>
          <w:rFonts w:cs="Georgia"/>
          <w:szCs w:val="24"/>
        </w:rPr>
        <w:t>Das Erinnern an den 8. Mai veranlasst uns Bezug zu nehmen auf unsere unsägliche deutsche Geschichte des letzten Jahrhunderts. Sie ist Mahnung, der weiteren Militarisierung unserer Gesellschaft und den Kriegseinsätzen der Bundeswehr, Einhalt zu gebieten, der</w:t>
      </w:r>
      <w:r w:rsidR="00471A9E">
        <w:rPr>
          <w:rFonts w:cs="Georgia"/>
          <w:szCs w:val="24"/>
        </w:rPr>
        <w:t xml:space="preserve"> </w:t>
      </w:r>
      <w:r w:rsidR="002358AE" w:rsidRPr="00471A9E">
        <w:rPr>
          <w:rFonts w:cs="Georgia"/>
          <w:szCs w:val="24"/>
        </w:rPr>
        <w:t>Rechtsentwicklung, der Spaltung der Bevölkerung in Arm und Reich, Deutsche und Nichtdeutsche, dem Nationalismus konsequent zu begegnen.</w:t>
      </w:r>
    </w:p>
    <w:p w:rsidR="002358AE" w:rsidRPr="00471A9E" w:rsidRDefault="002358AE" w:rsidP="004E5451">
      <w:pPr>
        <w:tabs>
          <w:tab w:val="left" w:pos="6663"/>
        </w:tabs>
        <w:outlineLvl w:val="0"/>
        <w:rPr>
          <w:rFonts w:cs="Georgia"/>
          <w:szCs w:val="24"/>
        </w:rPr>
      </w:pPr>
    </w:p>
    <w:p w:rsidR="003D1FE8" w:rsidRPr="00471A9E" w:rsidRDefault="00D20356" w:rsidP="004E5451">
      <w:pPr>
        <w:tabs>
          <w:tab w:val="left" w:pos="6663"/>
        </w:tabs>
        <w:outlineLvl w:val="0"/>
        <w:rPr>
          <w:rFonts w:cs="Georgia"/>
          <w:szCs w:val="24"/>
        </w:rPr>
      </w:pPr>
      <w:r w:rsidRPr="00471A9E">
        <w:rPr>
          <w:rFonts w:cs="Georgia"/>
          <w:szCs w:val="24"/>
        </w:rPr>
        <w:t>A</w:t>
      </w:r>
      <w:r w:rsidR="002358AE" w:rsidRPr="00471A9E">
        <w:rPr>
          <w:rFonts w:cs="Georgia"/>
          <w:szCs w:val="24"/>
        </w:rPr>
        <w:t xml:space="preserve">ufstehen für Frieden, </w:t>
      </w:r>
      <w:r w:rsidRPr="00471A9E">
        <w:rPr>
          <w:rFonts w:cs="Georgia"/>
          <w:szCs w:val="24"/>
        </w:rPr>
        <w:t>soziale und politische Gerechtigkeit</w:t>
      </w:r>
      <w:r w:rsidR="002358AE" w:rsidRPr="00471A9E">
        <w:rPr>
          <w:rFonts w:cs="Georgia"/>
          <w:szCs w:val="24"/>
        </w:rPr>
        <w:t xml:space="preserve">, für internationale Solidarität, </w:t>
      </w:r>
      <w:r w:rsidRPr="00471A9E">
        <w:rPr>
          <w:rFonts w:cs="Georgia"/>
          <w:szCs w:val="24"/>
        </w:rPr>
        <w:t xml:space="preserve">gegen den Geschichtsrevisionismus und die Rechtsentwicklung, </w:t>
      </w:r>
      <w:r w:rsidR="002358AE" w:rsidRPr="00471A9E">
        <w:rPr>
          <w:rFonts w:cs="Georgia"/>
          <w:szCs w:val="24"/>
        </w:rPr>
        <w:t>lehrt uns die Geschichte</w:t>
      </w:r>
      <w:r w:rsidR="003D1FE8" w:rsidRPr="00471A9E">
        <w:rPr>
          <w:rFonts w:cs="Georgia"/>
          <w:szCs w:val="24"/>
        </w:rPr>
        <w:t>.</w:t>
      </w:r>
    </w:p>
    <w:p w:rsidR="003D1FE8" w:rsidRPr="00471A9E" w:rsidRDefault="003D1FE8" w:rsidP="004E5451">
      <w:pPr>
        <w:tabs>
          <w:tab w:val="left" w:pos="6663"/>
        </w:tabs>
        <w:outlineLvl w:val="0"/>
        <w:rPr>
          <w:rFonts w:cs="Georgia"/>
          <w:szCs w:val="24"/>
        </w:rPr>
      </w:pPr>
    </w:p>
    <w:p w:rsidR="00944B14" w:rsidRPr="00471A9E" w:rsidRDefault="002358AE" w:rsidP="004E5451">
      <w:pPr>
        <w:tabs>
          <w:tab w:val="left" w:pos="6663"/>
        </w:tabs>
        <w:outlineLvl w:val="0"/>
        <w:rPr>
          <w:rFonts w:cs="Georgia"/>
          <w:szCs w:val="24"/>
        </w:rPr>
      </w:pPr>
      <w:r w:rsidRPr="00471A9E">
        <w:rPr>
          <w:rFonts w:cs="Georgia"/>
          <w:szCs w:val="24"/>
        </w:rPr>
        <w:t xml:space="preserve">Ich </w:t>
      </w:r>
      <w:r w:rsidR="003D1FE8" w:rsidRPr="00471A9E">
        <w:rPr>
          <w:rFonts w:cs="Georgia"/>
          <w:szCs w:val="24"/>
        </w:rPr>
        <w:t xml:space="preserve">bedanke mich, </w:t>
      </w:r>
      <w:r w:rsidRPr="00471A9E">
        <w:rPr>
          <w:rFonts w:cs="Georgia"/>
          <w:szCs w:val="24"/>
        </w:rPr>
        <w:t xml:space="preserve">dass ich hier </w:t>
      </w:r>
      <w:r w:rsidR="003D1FE8" w:rsidRPr="00471A9E">
        <w:rPr>
          <w:rFonts w:cs="Georgia"/>
          <w:szCs w:val="24"/>
        </w:rPr>
        <w:t xml:space="preserve">und heute an diesem Tag </w:t>
      </w:r>
      <w:r w:rsidRPr="00471A9E">
        <w:rPr>
          <w:rFonts w:cs="Georgia"/>
          <w:szCs w:val="24"/>
        </w:rPr>
        <w:t>für die VVN-</w:t>
      </w:r>
      <w:proofErr w:type="spellStart"/>
      <w:r w:rsidRPr="00471A9E">
        <w:rPr>
          <w:rFonts w:cs="Georgia"/>
          <w:szCs w:val="24"/>
        </w:rPr>
        <w:t>BdA</w:t>
      </w:r>
      <w:proofErr w:type="spellEnd"/>
      <w:r w:rsidRPr="00471A9E">
        <w:rPr>
          <w:rFonts w:cs="Georgia"/>
          <w:szCs w:val="24"/>
        </w:rPr>
        <w:t xml:space="preserve"> sprechen konnte.</w:t>
      </w:r>
    </w:p>
    <w:sectPr w:rsidR="00944B14" w:rsidRPr="00471A9E" w:rsidSect="001B68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287" w:rsidRDefault="005F1287" w:rsidP="00C90AEC">
      <w:r>
        <w:separator/>
      </w:r>
    </w:p>
  </w:endnote>
  <w:endnote w:type="continuationSeparator" w:id="0">
    <w:p w:rsidR="005F1287" w:rsidRDefault="005F1287" w:rsidP="00C9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5066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1E63EC">
    <w:pPr>
      <w:pStyle w:val="Fuzeile"/>
      <w:jc w:val="right"/>
    </w:pPr>
    <w:r>
      <w:fldChar w:fldCharType="begin"/>
    </w:r>
    <w:r>
      <w:instrText>PAGE   \* MERGEFORMAT</w:instrText>
    </w:r>
    <w:r>
      <w:fldChar w:fldCharType="separate"/>
    </w:r>
    <w:r w:rsidR="00471A9E">
      <w:rPr>
        <w:noProof/>
      </w:rPr>
      <w:t>7</w:t>
    </w:r>
    <w:r>
      <w:rPr>
        <w:noProof/>
      </w:rPr>
      <w:fldChar w:fldCharType="end"/>
    </w:r>
  </w:p>
  <w:p w:rsidR="005066BD" w:rsidRDefault="005066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5066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287" w:rsidRDefault="005F1287" w:rsidP="00C90AEC">
      <w:r>
        <w:separator/>
      </w:r>
    </w:p>
  </w:footnote>
  <w:footnote w:type="continuationSeparator" w:id="0">
    <w:p w:rsidR="005F1287" w:rsidRDefault="005F1287" w:rsidP="00C9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5066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5066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BD" w:rsidRDefault="005066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427C"/>
    <w:multiLevelType w:val="hybridMultilevel"/>
    <w:tmpl w:val="22661C68"/>
    <w:lvl w:ilvl="0" w:tplc="C7E64FBA">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8921C20"/>
    <w:multiLevelType w:val="hybridMultilevel"/>
    <w:tmpl w:val="90546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CC2B0D"/>
    <w:multiLevelType w:val="hybridMultilevel"/>
    <w:tmpl w:val="31A27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2F46B0"/>
    <w:multiLevelType w:val="hybridMultilevel"/>
    <w:tmpl w:val="379CD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8F"/>
    <w:rsid w:val="0000507E"/>
    <w:rsid w:val="00011876"/>
    <w:rsid w:val="00031135"/>
    <w:rsid w:val="00040012"/>
    <w:rsid w:val="00091E9E"/>
    <w:rsid w:val="000936ED"/>
    <w:rsid w:val="0009594C"/>
    <w:rsid w:val="000B6BDD"/>
    <w:rsid w:val="000D4BBC"/>
    <w:rsid w:val="000D78A8"/>
    <w:rsid w:val="000E1023"/>
    <w:rsid w:val="001049B9"/>
    <w:rsid w:val="00122D09"/>
    <w:rsid w:val="00185D02"/>
    <w:rsid w:val="00186906"/>
    <w:rsid w:val="001B68C8"/>
    <w:rsid w:val="001C7B41"/>
    <w:rsid w:val="001E63EC"/>
    <w:rsid w:val="001F445B"/>
    <w:rsid w:val="00220DBD"/>
    <w:rsid w:val="00232294"/>
    <w:rsid w:val="002358AE"/>
    <w:rsid w:val="0028080C"/>
    <w:rsid w:val="002941BA"/>
    <w:rsid w:val="002A6736"/>
    <w:rsid w:val="00302D51"/>
    <w:rsid w:val="00310641"/>
    <w:rsid w:val="0034521A"/>
    <w:rsid w:val="003C5F44"/>
    <w:rsid w:val="003D1FE8"/>
    <w:rsid w:val="003E728F"/>
    <w:rsid w:val="004105EF"/>
    <w:rsid w:val="00471A9E"/>
    <w:rsid w:val="004879AF"/>
    <w:rsid w:val="00497E91"/>
    <w:rsid w:val="004E0F35"/>
    <w:rsid w:val="004E5451"/>
    <w:rsid w:val="004E78EC"/>
    <w:rsid w:val="00501B1F"/>
    <w:rsid w:val="005066BD"/>
    <w:rsid w:val="00513C19"/>
    <w:rsid w:val="00556424"/>
    <w:rsid w:val="00580900"/>
    <w:rsid w:val="005B7858"/>
    <w:rsid w:val="005C6C6D"/>
    <w:rsid w:val="005C7CA4"/>
    <w:rsid w:val="005D56A2"/>
    <w:rsid w:val="005E76A2"/>
    <w:rsid w:val="005F1287"/>
    <w:rsid w:val="00602FF9"/>
    <w:rsid w:val="0061253A"/>
    <w:rsid w:val="00612DF4"/>
    <w:rsid w:val="00631338"/>
    <w:rsid w:val="00636EDB"/>
    <w:rsid w:val="0065011C"/>
    <w:rsid w:val="00650813"/>
    <w:rsid w:val="00683F32"/>
    <w:rsid w:val="00690DED"/>
    <w:rsid w:val="006B0316"/>
    <w:rsid w:val="006E6B46"/>
    <w:rsid w:val="007060B5"/>
    <w:rsid w:val="00746DA9"/>
    <w:rsid w:val="00755611"/>
    <w:rsid w:val="0076254F"/>
    <w:rsid w:val="00770CAA"/>
    <w:rsid w:val="00780351"/>
    <w:rsid w:val="00786814"/>
    <w:rsid w:val="007907CA"/>
    <w:rsid w:val="007A6FAF"/>
    <w:rsid w:val="007B548F"/>
    <w:rsid w:val="007D37B5"/>
    <w:rsid w:val="007F5061"/>
    <w:rsid w:val="0082125A"/>
    <w:rsid w:val="008232E1"/>
    <w:rsid w:val="00832B2E"/>
    <w:rsid w:val="008373AD"/>
    <w:rsid w:val="00865EDC"/>
    <w:rsid w:val="008A55CB"/>
    <w:rsid w:val="008B49C2"/>
    <w:rsid w:val="008B4BFB"/>
    <w:rsid w:val="008D6DF3"/>
    <w:rsid w:val="008E4E4E"/>
    <w:rsid w:val="008F4D65"/>
    <w:rsid w:val="00944B14"/>
    <w:rsid w:val="00951E1E"/>
    <w:rsid w:val="00952342"/>
    <w:rsid w:val="00960B89"/>
    <w:rsid w:val="00967D8C"/>
    <w:rsid w:val="009739AB"/>
    <w:rsid w:val="0098127B"/>
    <w:rsid w:val="0099277B"/>
    <w:rsid w:val="00A13293"/>
    <w:rsid w:val="00A63031"/>
    <w:rsid w:val="00A63EB9"/>
    <w:rsid w:val="00A81017"/>
    <w:rsid w:val="00A95793"/>
    <w:rsid w:val="00AE4323"/>
    <w:rsid w:val="00AF74EC"/>
    <w:rsid w:val="00B245EC"/>
    <w:rsid w:val="00B2471B"/>
    <w:rsid w:val="00BA5577"/>
    <w:rsid w:val="00BB3D01"/>
    <w:rsid w:val="00BB6B33"/>
    <w:rsid w:val="00BD6227"/>
    <w:rsid w:val="00C75B80"/>
    <w:rsid w:val="00C90AEC"/>
    <w:rsid w:val="00C91A83"/>
    <w:rsid w:val="00CA40D7"/>
    <w:rsid w:val="00CB4B06"/>
    <w:rsid w:val="00CF46FA"/>
    <w:rsid w:val="00D00905"/>
    <w:rsid w:val="00D10F32"/>
    <w:rsid w:val="00D124F3"/>
    <w:rsid w:val="00D20356"/>
    <w:rsid w:val="00D56C6A"/>
    <w:rsid w:val="00D67F81"/>
    <w:rsid w:val="00D936E7"/>
    <w:rsid w:val="00DA2D70"/>
    <w:rsid w:val="00DE6143"/>
    <w:rsid w:val="00E06A54"/>
    <w:rsid w:val="00E20066"/>
    <w:rsid w:val="00E20621"/>
    <w:rsid w:val="00E46140"/>
    <w:rsid w:val="00E47576"/>
    <w:rsid w:val="00EA08CA"/>
    <w:rsid w:val="00EB556A"/>
    <w:rsid w:val="00EC1776"/>
    <w:rsid w:val="00EC5FEF"/>
    <w:rsid w:val="00ED6164"/>
    <w:rsid w:val="00EF7360"/>
    <w:rsid w:val="00F415B5"/>
    <w:rsid w:val="00F61240"/>
    <w:rsid w:val="00FB6678"/>
    <w:rsid w:val="00FD4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0EF4F2B9-644A-4BC1-B42D-4538FA6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8C8"/>
    <w:rPr>
      <w:sz w:val="24"/>
      <w:szCs w:val="22"/>
      <w:lang w:eastAsia="en-US"/>
    </w:rPr>
  </w:style>
  <w:style w:type="paragraph" w:styleId="berschrift2">
    <w:name w:val="heading 2"/>
    <w:basedOn w:val="Standard"/>
    <w:next w:val="Standard"/>
    <w:link w:val="berschrift2Zchn"/>
    <w:semiHidden/>
    <w:unhideWhenUsed/>
    <w:qFormat/>
    <w:locked/>
    <w:rsid w:val="000959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9"/>
    <w:qFormat/>
    <w:rsid w:val="001C7B41"/>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locked/>
    <w:rsid w:val="001C7B41"/>
    <w:rPr>
      <w:rFonts w:ascii="Times New Roman" w:hAnsi="Times New Roman" w:cs="Times New Roman"/>
      <w:b/>
      <w:bCs/>
      <w:sz w:val="27"/>
      <w:szCs w:val="27"/>
      <w:lang w:eastAsia="de-DE"/>
    </w:rPr>
  </w:style>
  <w:style w:type="paragraph" w:styleId="Sprechblasentext">
    <w:name w:val="Balloon Text"/>
    <w:basedOn w:val="Standard"/>
    <w:link w:val="SprechblasentextZchn"/>
    <w:uiPriority w:val="99"/>
    <w:semiHidden/>
    <w:rsid w:val="007B548F"/>
    <w:rPr>
      <w:rFonts w:ascii="Segoe UI" w:hAnsi="Segoe UI" w:cs="Segoe UI"/>
      <w:sz w:val="18"/>
      <w:szCs w:val="18"/>
    </w:rPr>
  </w:style>
  <w:style w:type="character" w:customStyle="1" w:styleId="SprechblasentextZchn">
    <w:name w:val="Sprechblasentext Zchn"/>
    <w:link w:val="Sprechblasentext"/>
    <w:uiPriority w:val="99"/>
    <w:semiHidden/>
    <w:locked/>
    <w:rsid w:val="007B548F"/>
    <w:rPr>
      <w:rFonts w:ascii="Segoe UI" w:hAnsi="Segoe UI" w:cs="Segoe UI"/>
      <w:sz w:val="18"/>
      <w:szCs w:val="18"/>
    </w:rPr>
  </w:style>
  <w:style w:type="paragraph" w:styleId="StandardWeb">
    <w:name w:val="Normal (Web)"/>
    <w:basedOn w:val="Standard"/>
    <w:uiPriority w:val="99"/>
    <w:semiHidden/>
    <w:rsid w:val="001C7B41"/>
    <w:pPr>
      <w:spacing w:before="100" w:beforeAutospacing="1" w:after="100" w:afterAutospacing="1"/>
    </w:pPr>
    <w:rPr>
      <w:rFonts w:ascii="Times New Roman" w:eastAsia="Times New Roman" w:hAnsi="Times New Roman"/>
      <w:szCs w:val="24"/>
      <w:lang w:eastAsia="de-DE"/>
    </w:rPr>
  </w:style>
  <w:style w:type="paragraph" w:styleId="Kopfzeile">
    <w:name w:val="header"/>
    <w:basedOn w:val="Standard"/>
    <w:link w:val="KopfzeileZchn"/>
    <w:uiPriority w:val="99"/>
    <w:rsid w:val="00C90AEC"/>
    <w:pPr>
      <w:tabs>
        <w:tab w:val="center" w:pos="4536"/>
        <w:tab w:val="right" w:pos="9072"/>
      </w:tabs>
    </w:pPr>
  </w:style>
  <w:style w:type="character" w:customStyle="1" w:styleId="KopfzeileZchn">
    <w:name w:val="Kopfzeile Zchn"/>
    <w:link w:val="Kopfzeile"/>
    <w:uiPriority w:val="99"/>
    <w:locked/>
    <w:rsid w:val="00C90AEC"/>
    <w:rPr>
      <w:rFonts w:cs="Times New Roman"/>
    </w:rPr>
  </w:style>
  <w:style w:type="paragraph" w:styleId="Fuzeile">
    <w:name w:val="footer"/>
    <w:basedOn w:val="Standard"/>
    <w:link w:val="FuzeileZchn"/>
    <w:uiPriority w:val="99"/>
    <w:rsid w:val="00C90AEC"/>
    <w:pPr>
      <w:tabs>
        <w:tab w:val="center" w:pos="4536"/>
        <w:tab w:val="right" w:pos="9072"/>
      </w:tabs>
    </w:pPr>
  </w:style>
  <w:style w:type="character" w:customStyle="1" w:styleId="FuzeileZchn">
    <w:name w:val="Fußzeile Zchn"/>
    <w:link w:val="Fuzeile"/>
    <w:uiPriority w:val="99"/>
    <w:locked/>
    <w:rsid w:val="00C90AEC"/>
    <w:rPr>
      <w:rFonts w:cs="Times New Roman"/>
    </w:rPr>
  </w:style>
  <w:style w:type="character" w:styleId="Hyperlink">
    <w:name w:val="Hyperlink"/>
    <w:uiPriority w:val="99"/>
    <w:semiHidden/>
    <w:rsid w:val="00CF46FA"/>
    <w:rPr>
      <w:rFonts w:cs="Times New Roman"/>
      <w:color w:val="0000FF"/>
      <w:u w:val="single"/>
    </w:rPr>
  </w:style>
  <w:style w:type="character" w:customStyle="1" w:styleId="st">
    <w:name w:val="st"/>
    <w:basedOn w:val="Absatz-Standardschriftart"/>
    <w:rsid w:val="0028080C"/>
  </w:style>
  <w:style w:type="paragraph" w:styleId="Listenabsatz">
    <w:name w:val="List Paragraph"/>
    <w:basedOn w:val="Standard"/>
    <w:uiPriority w:val="34"/>
    <w:qFormat/>
    <w:rsid w:val="00D936E7"/>
    <w:pPr>
      <w:spacing w:after="160" w:line="261" w:lineRule="auto"/>
      <w:ind w:left="720"/>
      <w:contextualSpacing/>
    </w:pPr>
    <w:rPr>
      <w:rFonts w:ascii="Arial" w:eastAsiaTheme="minorHAnsi" w:hAnsi="Arial" w:cstheme="minorBidi"/>
      <w:sz w:val="22"/>
    </w:rPr>
  </w:style>
  <w:style w:type="character" w:customStyle="1" w:styleId="berschrift2Zchn">
    <w:name w:val="Überschrift 2 Zchn"/>
    <w:basedOn w:val="Absatz-Standardschriftart"/>
    <w:link w:val="berschrift2"/>
    <w:semiHidden/>
    <w:rsid w:val="0009594C"/>
    <w:rPr>
      <w:rFonts w:asciiTheme="majorHAnsi" w:eastAsiaTheme="majorEastAsia" w:hAnsiTheme="majorHAnsi" w:cstheme="majorBidi"/>
      <w:color w:val="365F91" w:themeColor="accent1" w:themeShade="BF"/>
      <w:sz w:val="26"/>
      <w:szCs w:val="26"/>
      <w:lang w:eastAsia="en-US"/>
    </w:rPr>
  </w:style>
  <w:style w:type="paragraph" w:styleId="Funotentext">
    <w:name w:val="footnote text"/>
    <w:basedOn w:val="Standard"/>
    <w:link w:val="FunotentextZchn"/>
    <w:uiPriority w:val="99"/>
    <w:semiHidden/>
    <w:unhideWhenUsed/>
    <w:rsid w:val="0009594C"/>
    <w:pPr>
      <w:ind w:left="113" w:hanging="113"/>
    </w:pPr>
    <w:rPr>
      <w:rFonts w:eastAsia="Times New Roman" w:cs="Georgia"/>
      <w:sz w:val="20"/>
      <w:szCs w:val="16"/>
      <w:lang w:eastAsia="de-DE"/>
    </w:rPr>
  </w:style>
  <w:style w:type="character" w:customStyle="1" w:styleId="FunotentextZchn">
    <w:name w:val="Fußnotentext Zchn"/>
    <w:basedOn w:val="Absatz-Standardschriftart"/>
    <w:link w:val="Funotentext"/>
    <w:uiPriority w:val="99"/>
    <w:semiHidden/>
    <w:rsid w:val="0009594C"/>
    <w:rPr>
      <w:rFonts w:eastAsia="Times New Roman" w:cs="Georgia"/>
      <w:szCs w:val="16"/>
    </w:rPr>
  </w:style>
  <w:style w:type="character" w:styleId="Funotenzeichen">
    <w:name w:val="footnote reference"/>
    <w:uiPriority w:val="99"/>
    <w:semiHidden/>
    <w:unhideWhenUsed/>
    <w:rsid w:val="0009594C"/>
    <w:rPr>
      <w:rFonts w:ascii="Georgia" w:hAnsi="Georgia"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301">
      <w:bodyDiv w:val="1"/>
      <w:marLeft w:val="0"/>
      <w:marRight w:val="0"/>
      <w:marTop w:val="0"/>
      <w:marBottom w:val="0"/>
      <w:divBdr>
        <w:top w:val="none" w:sz="0" w:space="0" w:color="auto"/>
        <w:left w:val="none" w:sz="0" w:space="0" w:color="auto"/>
        <w:bottom w:val="none" w:sz="0" w:space="0" w:color="auto"/>
        <w:right w:val="none" w:sz="0" w:space="0" w:color="auto"/>
      </w:divBdr>
    </w:div>
    <w:div w:id="198710512">
      <w:bodyDiv w:val="1"/>
      <w:marLeft w:val="0"/>
      <w:marRight w:val="0"/>
      <w:marTop w:val="0"/>
      <w:marBottom w:val="0"/>
      <w:divBdr>
        <w:top w:val="none" w:sz="0" w:space="0" w:color="auto"/>
        <w:left w:val="none" w:sz="0" w:space="0" w:color="auto"/>
        <w:bottom w:val="none" w:sz="0" w:space="0" w:color="auto"/>
        <w:right w:val="none" w:sz="0" w:space="0" w:color="auto"/>
      </w:divBdr>
    </w:div>
    <w:div w:id="415445782">
      <w:bodyDiv w:val="1"/>
      <w:marLeft w:val="0"/>
      <w:marRight w:val="0"/>
      <w:marTop w:val="0"/>
      <w:marBottom w:val="0"/>
      <w:divBdr>
        <w:top w:val="none" w:sz="0" w:space="0" w:color="auto"/>
        <w:left w:val="none" w:sz="0" w:space="0" w:color="auto"/>
        <w:bottom w:val="none" w:sz="0" w:space="0" w:color="auto"/>
        <w:right w:val="none" w:sz="0" w:space="0" w:color="auto"/>
      </w:divBdr>
    </w:div>
    <w:div w:id="503671444">
      <w:bodyDiv w:val="1"/>
      <w:marLeft w:val="0"/>
      <w:marRight w:val="0"/>
      <w:marTop w:val="0"/>
      <w:marBottom w:val="0"/>
      <w:divBdr>
        <w:top w:val="none" w:sz="0" w:space="0" w:color="auto"/>
        <w:left w:val="none" w:sz="0" w:space="0" w:color="auto"/>
        <w:bottom w:val="none" w:sz="0" w:space="0" w:color="auto"/>
        <w:right w:val="none" w:sz="0" w:space="0" w:color="auto"/>
      </w:divBdr>
    </w:div>
    <w:div w:id="553809204">
      <w:bodyDiv w:val="1"/>
      <w:marLeft w:val="0"/>
      <w:marRight w:val="0"/>
      <w:marTop w:val="0"/>
      <w:marBottom w:val="0"/>
      <w:divBdr>
        <w:top w:val="none" w:sz="0" w:space="0" w:color="auto"/>
        <w:left w:val="none" w:sz="0" w:space="0" w:color="auto"/>
        <w:bottom w:val="none" w:sz="0" w:space="0" w:color="auto"/>
        <w:right w:val="none" w:sz="0" w:space="0" w:color="auto"/>
      </w:divBdr>
    </w:div>
    <w:div w:id="578977039">
      <w:bodyDiv w:val="1"/>
      <w:marLeft w:val="0"/>
      <w:marRight w:val="0"/>
      <w:marTop w:val="0"/>
      <w:marBottom w:val="0"/>
      <w:divBdr>
        <w:top w:val="none" w:sz="0" w:space="0" w:color="auto"/>
        <w:left w:val="none" w:sz="0" w:space="0" w:color="auto"/>
        <w:bottom w:val="none" w:sz="0" w:space="0" w:color="auto"/>
        <w:right w:val="none" w:sz="0" w:space="0" w:color="auto"/>
      </w:divBdr>
    </w:div>
    <w:div w:id="621616605">
      <w:bodyDiv w:val="1"/>
      <w:marLeft w:val="0"/>
      <w:marRight w:val="0"/>
      <w:marTop w:val="0"/>
      <w:marBottom w:val="0"/>
      <w:divBdr>
        <w:top w:val="none" w:sz="0" w:space="0" w:color="auto"/>
        <w:left w:val="none" w:sz="0" w:space="0" w:color="auto"/>
        <w:bottom w:val="none" w:sz="0" w:space="0" w:color="auto"/>
        <w:right w:val="none" w:sz="0" w:space="0" w:color="auto"/>
      </w:divBdr>
    </w:div>
    <w:div w:id="646397161">
      <w:bodyDiv w:val="1"/>
      <w:marLeft w:val="0"/>
      <w:marRight w:val="0"/>
      <w:marTop w:val="0"/>
      <w:marBottom w:val="0"/>
      <w:divBdr>
        <w:top w:val="none" w:sz="0" w:space="0" w:color="auto"/>
        <w:left w:val="none" w:sz="0" w:space="0" w:color="auto"/>
        <w:bottom w:val="none" w:sz="0" w:space="0" w:color="auto"/>
        <w:right w:val="none" w:sz="0" w:space="0" w:color="auto"/>
      </w:divBdr>
    </w:div>
    <w:div w:id="647126613">
      <w:bodyDiv w:val="1"/>
      <w:marLeft w:val="0"/>
      <w:marRight w:val="0"/>
      <w:marTop w:val="0"/>
      <w:marBottom w:val="0"/>
      <w:divBdr>
        <w:top w:val="none" w:sz="0" w:space="0" w:color="auto"/>
        <w:left w:val="none" w:sz="0" w:space="0" w:color="auto"/>
        <w:bottom w:val="none" w:sz="0" w:space="0" w:color="auto"/>
        <w:right w:val="none" w:sz="0" w:space="0" w:color="auto"/>
      </w:divBdr>
    </w:div>
    <w:div w:id="648049128">
      <w:bodyDiv w:val="1"/>
      <w:marLeft w:val="0"/>
      <w:marRight w:val="0"/>
      <w:marTop w:val="0"/>
      <w:marBottom w:val="0"/>
      <w:divBdr>
        <w:top w:val="none" w:sz="0" w:space="0" w:color="auto"/>
        <w:left w:val="none" w:sz="0" w:space="0" w:color="auto"/>
        <w:bottom w:val="none" w:sz="0" w:space="0" w:color="auto"/>
        <w:right w:val="none" w:sz="0" w:space="0" w:color="auto"/>
      </w:divBdr>
    </w:div>
    <w:div w:id="695927813">
      <w:bodyDiv w:val="1"/>
      <w:marLeft w:val="0"/>
      <w:marRight w:val="0"/>
      <w:marTop w:val="0"/>
      <w:marBottom w:val="0"/>
      <w:divBdr>
        <w:top w:val="none" w:sz="0" w:space="0" w:color="auto"/>
        <w:left w:val="none" w:sz="0" w:space="0" w:color="auto"/>
        <w:bottom w:val="none" w:sz="0" w:space="0" w:color="auto"/>
        <w:right w:val="none" w:sz="0" w:space="0" w:color="auto"/>
      </w:divBdr>
    </w:div>
    <w:div w:id="755444757">
      <w:bodyDiv w:val="1"/>
      <w:marLeft w:val="0"/>
      <w:marRight w:val="0"/>
      <w:marTop w:val="0"/>
      <w:marBottom w:val="0"/>
      <w:divBdr>
        <w:top w:val="none" w:sz="0" w:space="0" w:color="auto"/>
        <w:left w:val="none" w:sz="0" w:space="0" w:color="auto"/>
        <w:bottom w:val="none" w:sz="0" w:space="0" w:color="auto"/>
        <w:right w:val="none" w:sz="0" w:space="0" w:color="auto"/>
      </w:divBdr>
    </w:div>
    <w:div w:id="837186204">
      <w:bodyDiv w:val="1"/>
      <w:marLeft w:val="0"/>
      <w:marRight w:val="0"/>
      <w:marTop w:val="0"/>
      <w:marBottom w:val="0"/>
      <w:divBdr>
        <w:top w:val="none" w:sz="0" w:space="0" w:color="auto"/>
        <w:left w:val="none" w:sz="0" w:space="0" w:color="auto"/>
        <w:bottom w:val="none" w:sz="0" w:space="0" w:color="auto"/>
        <w:right w:val="none" w:sz="0" w:space="0" w:color="auto"/>
      </w:divBdr>
    </w:div>
    <w:div w:id="1104113806">
      <w:bodyDiv w:val="1"/>
      <w:marLeft w:val="0"/>
      <w:marRight w:val="0"/>
      <w:marTop w:val="0"/>
      <w:marBottom w:val="0"/>
      <w:divBdr>
        <w:top w:val="none" w:sz="0" w:space="0" w:color="auto"/>
        <w:left w:val="none" w:sz="0" w:space="0" w:color="auto"/>
        <w:bottom w:val="none" w:sz="0" w:space="0" w:color="auto"/>
        <w:right w:val="none" w:sz="0" w:space="0" w:color="auto"/>
      </w:divBdr>
    </w:div>
    <w:div w:id="1235698006">
      <w:bodyDiv w:val="1"/>
      <w:marLeft w:val="0"/>
      <w:marRight w:val="0"/>
      <w:marTop w:val="0"/>
      <w:marBottom w:val="0"/>
      <w:divBdr>
        <w:top w:val="none" w:sz="0" w:space="0" w:color="auto"/>
        <w:left w:val="none" w:sz="0" w:space="0" w:color="auto"/>
        <w:bottom w:val="none" w:sz="0" w:space="0" w:color="auto"/>
        <w:right w:val="none" w:sz="0" w:space="0" w:color="auto"/>
      </w:divBdr>
    </w:div>
    <w:div w:id="1263149084">
      <w:bodyDiv w:val="1"/>
      <w:marLeft w:val="0"/>
      <w:marRight w:val="0"/>
      <w:marTop w:val="0"/>
      <w:marBottom w:val="0"/>
      <w:divBdr>
        <w:top w:val="none" w:sz="0" w:space="0" w:color="auto"/>
        <w:left w:val="none" w:sz="0" w:space="0" w:color="auto"/>
        <w:bottom w:val="none" w:sz="0" w:space="0" w:color="auto"/>
        <w:right w:val="none" w:sz="0" w:space="0" w:color="auto"/>
      </w:divBdr>
    </w:div>
    <w:div w:id="1314409350">
      <w:bodyDiv w:val="1"/>
      <w:marLeft w:val="0"/>
      <w:marRight w:val="0"/>
      <w:marTop w:val="0"/>
      <w:marBottom w:val="0"/>
      <w:divBdr>
        <w:top w:val="none" w:sz="0" w:space="0" w:color="auto"/>
        <w:left w:val="none" w:sz="0" w:space="0" w:color="auto"/>
        <w:bottom w:val="none" w:sz="0" w:space="0" w:color="auto"/>
        <w:right w:val="none" w:sz="0" w:space="0" w:color="auto"/>
      </w:divBdr>
    </w:div>
    <w:div w:id="1315989069">
      <w:bodyDiv w:val="1"/>
      <w:marLeft w:val="0"/>
      <w:marRight w:val="0"/>
      <w:marTop w:val="0"/>
      <w:marBottom w:val="0"/>
      <w:divBdr>
        <w:top w:val="none" w:sz="0" w:space="0" w:color="auto"/>
        <w:left w:val="none" w:sz="0" w:space="0" w:color="auto"/>
        <w:bottom w:val="none" w:sz="0" w:space="0" w:color="auto"/>
        <w:right w:val="none" w:sz="0" w:space="0" w:color="auto"/>
      </w:divBdr>
    </w:div>
    <w:div w:id="1342201462">
      <w:bodyDiv w:val="1"/>
      <w:marLeft w:val="0"/>
      <w:marRight w:val="0"/>
      <w:marTop w:val="0"/>
      <w:marBottom w:val="0"/>
      <w:divBdr>
        <w:top w:val="none" w:sz="0" w:space="0" w:color="auto"/>
        <w:left w:val="none" w:sz="0" w:space="0" w:color="auto"/>
        <w:bottom w:val="none" w:sz="0" w:space="0" w:color="auto"/>
        <w:right w:val="none" w:sz="0" w:space="0" w:color="auto"/>
      </w:divBdr>
    </w:div>
    <w:div w:id="1345205271">
      <w:bodyDiv w:val="1"/>
      <w:marLeft w:val="0"/>
      <w:marRight w:val="0"/>
      <w:marTop w:val="0"/>
      <w:marBottom w:val="0"/>
      <w:divBdr>
        <w:top w:val="none" w:sz="0" w:space="0" w:color="auto"/>
        <w:left w:val="none" w:sz="0" w:space="0" w:color="auto"/>
        <w:bottom w:val="none" w:sz="0" w:space="0" w:color="auto"/>
        <w:right w:val="none" w:sz="0" w:space="0" w:color="auto"/>
      </w:divBdr>
    </w:div>
    <w:div w:id="1373462571">
      <w:bodyDiv w:val="1"/>
      <w:marLeft w:val="0"/>
      <w:marRight w:val="0"/>
      <w:marTop w:val="0"/>
      <w:marBottom w:val="0"/>
      <w:divBdr>
        <w:top w:val="none" w:sz="0" w:space="0" w:color="auto"/>
        <w:left w:val="none" w:sz="0" w:space="0" w:color="auto"/>
        <w:bottom w:val="none" w:sz="0" w:space="0" w:color="auto"/>
        <w:right w:val="none" w:sz="0" w:space="0" w:color="auto"/>
      </w:divBdr>
    </w:div>
    <w:div w:id="1478886277">
      <w:bodyDiv w:val="1"/>
      <w:marLeft w:val="0"/>
      <w:marRight w:val="0"/>
      <w:marTop w:val="0"/>
      <w:marBottom w:val="0"/>
      <w:divBdr>
        <w:top w:val="none" w:sz="0" w:space="0" w:color="auto"/>
        <w:left w:val="none" w:sz="0" w:space="0" w:color="auto"/>
        <w:bottom w:val="none" w:sz="0" w:space="0" w:color="auto"/>
        <w:right w:val="none" w:sz="0" w:space="0" w:color="auto"/>
      </w:divBdr>
    </w:div>
    <w:div w:id="1481385884">
      <w:bodyDiv w:val="1"/>
      <w:marLeft w:val="0"/>
      <w:marRight w:val="0"/>
      <w:marTop w:val="0"/>
      <w:marBottom w:val="0"/>
      <w:divBdr>
        <w:top w:val="none" w:sz="0" w:space="0" w:color="auto"/>
        <w:left w:val="none" w:sz="0" w:space="0" w:color="auto"/>
        <w:bottom w:val="none" w:sz="0" w:space="0" w:color="auto"/>
        <w:right w:val="none" w:sz="0" w:space="0" w:color="auto"/>
      </w:divBdr>
    </w:div>
    <w:div w:id="1585915496">
      <w:bodyDiv w:val="1"/>
      <w:marLeft w:val="0"/>
      <w:marRight w:val="0"/>
      <w:marTop w:val="0"/>
      <w:marBottom w:val="0"/>
      <w:divBdr>
        <w:top w:val="none" w:sz="0" w:space="0" w:color="auto"/>
        <w:left w:val="none" w:sz="0" w:space="0" w:color="auto"/>
        <w:bottom w:val="none" w:sz="0" w:space="0" w:color="auto"/>
        <w:right w:val="none" w:sz="0" w:space="0" w:color="auto"/>
      </w:divBdr>
    </w:div>
    <w:div w:id="1598754886">
      <w:bodyDiv w:val="1"/>
      <w:marLeft w:val="0"/>
      <w:marRight w:val="0"/>
      <w:marTop w:val="0"/>
      <w:marBottom w:val="0"/>
      <w:divBdr>
        <w:top w:val="none" w:sz="0" w:space="0" w:color="auto"/>
        <w:left w:val="none" w:sz="0" w:space="0" w:color="auto"/>
        <w:bottom w:val="none" w:sz="0" w:space="0" w:color="auto"/>
        <w:right w:val="none" w:sz="0" w:space="0" w:color="auto"/>
      </w:divBdr>
    </w:div>
    <w:div w:id="1611204593">
      <w:bodyDiv w:val="1"/>
      <w:marLeft w:val="0"/>
      <w:marRight w:val="0"/>
      <w:marTop w:val="0"/>
      <w:marBottom w:val="0"/>
      <w:divBdr>
        <w:top w:val="none" w:sz="0" w:space="0" w:color="auto"/>
        <w:left w:val="none" w:sz="0" w:space="0" w:color="auto"/>
        <w:bottom w:val="none" w:sz="0" w:space="0" w:color="auto"/>
        <w:right w:val="none" w:sz="0" w:space="0" w:color="auto"/>
      </w:divBdr>
    </w:div>
    <w:div w:id="1708262167">
      <w:bodyDiv w:val="1"/>
      <w:marLeft w:val="0"/>
      <w:marRight w:val="0"/>
      <w:marTop w:val="0"/>
      <w:marBottom w:val="0"/>
      <w:divBdr>
        <w:top w:val="none" w:sz="0" w:space="0" w:color="auto"/>
        <w:left w:val="none" w:sz="0" w:space="0" w:color="auto"/>
        <w:bottom w:val="none" w:sz="0" w:space="0" w:color="auto"/>
        <w:right w:val="none" w:sz="0" w:space="0" w:color="auto"/>
      </w:divBdr>
    </w:div>
    <w:div w:id="1717661741">
      <w:bodyDiv w:val="1"/>
      <w:marLeft w:val="0"/>
      <w:marRight w:val="0"/>
      <w:marTop w:val="0"/>
      <w:marBottom w:val="0"/>
      <w:divBdr>
        <w:top w:val="none" w:sz="0" w:space="0" w:color="auto"/>
        <w:left w:val="none" w:sz="0" w:space="0" w:color="auto"/>
        <w:bottom w:val="none" w:sz="0" w:space="0" w:color="auto"/>
        <w:right w:val="none" w:sz="0" w:space="0" w:color="auto"/>
      </w:divBdr>
    </w:div>
    <w:div w:id="1784574399">
      <w:bodyDiv w:val="1"/>
      <w:marLeft w:val="0"/>
      <w:marRight w:val="0"/>
      <w:marTop w:val="0"/>
      <w:marBottom w:val="0"/>
      <w:divBdr>
        <w:top w:val="none" w:sz="0" w:space="0" w:color="auto"/>
        <w:left w:val="none" w:sz="0" w:space="0" w:color="auto"/>
        <w:bottom w:val="none" w:sz="0" w:space="0" w:color="auto"/>
        <w:right w:val="none" w:sz="0" w:space="0" w:color="auto"/>
      </w:divBdr>
    </w:div>
    <w:div w:id="1872037962">
      <w:bodyDiv w:val="1"/>
      <w:marLeft w:val="0"/>
      <w:marRight w:val="0"/>
      <w:marTop w:val="0"/>
      <w:marBottom w:val="0"/>
      <w:divBdr>
        <w:top w:val="none" w:sz="0" w:space="0" w:color="auto"/>
        <w:left w:val="none" w:sz="0" w:space="0" w:color="auto"/>
        <w:bottom w:val="none" w:sz="0" w:space="0" w:color="auto"/>
        <w:right w:val="none" w:sz="0" w:space="0" w:color="auto"/>
      </w:divBdr>
    </w:div>
    <w:div w:id="1874689028">
      <w:bodyDiv w:val="1"/>
      <w:marLeft w:val="0"/>
      <w:marRight w:val="0"/>
      <w:marTop w:val="0"/>
      <w:marBottom w:val="0"/>
      <w:divBdr>
        <w:top w:val="none" w:sz="0" w:space="0" w:color="auto"/>
        <w:left w:val="none" w:sz="0" w:space="0" w:color="auto"/>
        <w:bottom w:val="none" w:sz="0" w:space="0" w:color="auto"/>
        <w:right w:val="none" w:sz="0" w:space="0" w:color="auto"/>
      </w:divBdr>
    </w:div>
    <w:div w:id="1905336874">
      <w:bodyDiv w:val="1"/>
      <w:marLeft w:val="0"/>
      <w:marRight w:val="0"/>
      <w:marTop w:val="0"/>
      <w:marBottom w:val="0"/>
      <w:divBdr>
        <w:top w:val="none" w:sz="0" w:space="0" w:color="auto"/>
        <w:left w:val="none" w:sz="0" w:space="0" w:color="auto"/>
        <w:bottom w:val="none" w:sz="0" w:space="0" w:color="auto"/>
        <w:right w:val="none" w:sz="0" w:space="0" w:color="auto"/>
      </w:divBdr>
    </w:div>
    <w:div w:id="1915428980">
      <w:bodyDiv w:val="1"/>
      <w:marLeft w:val="0"/>
      <w:marRight w:val="0"/>
      <w:marTop w:val="0"/>
      <w:marBottom w:val="0"/>
      <w:divBdr>
        <w:top w:val="none" w:sz="0" w:space="0" w:color="auto"/>
        <w:left w:val="none" w:sz="0" w:space="0" w:color="auto"/>
        <w:bottom w:val="none" w:sz="0" w:space="0" w:color="auto"/>
        <w:right w:val="none" w:sz="0" w:space="0" w:color="auto"/>
      </w:divBdr>
    </w:div>
    <w:div w:id="1957590585">
      <w:bodyDiv w:val="1"/>
      <w:marLeft w:val="0"/>
      <w:marRight w:val="0"/>
      <w:marTop w:val="0"/>
      <w:marBottom w:val="0"/>
      <w:divBdr>
        <w:top w:val="none" w:sz="0" w:space="0" w:color="auto"/>
        <w:left w:val="none" w:sz="0" w:space="0" w:color="auto"/>
        <w:bottom w:val="none" w:sz="0" w:space="0" w:color="auto"/>
        <w:right w:val="none" w:sz="0" w:space="0" w:color="auto"/>
      </w:divBdr>
    </w:div>
    <w:div w:id="1961524512">
      <w:bodyDiv w:val="1"/>
      <w:marLeft w:val="0"/>
      <w:marRight w:val="0"/>
      <w:marTop w:val="0"/>
      <w:marBottom w:val="0"/>
      <w:divBdr>
        <w:top w:val="none" w:sz="0" w:space="0" w:color="auto"/>
        <w:left w:val="none" w:sz="0" w:space="0" w:color="auto"/>
        <w:bottom w:val="none" w:sz="0" w:space="0" w:color="auto"/>
        <w:right w:val="none" w:sz="0" w:space="0" w:color="auto"/>
      </w:divBdr>
    </w:div>
    <w:div w:id="1990403009">
      <w:bodyDiv w:val="1"/>
      <w:marLeft w:val="0"/>
      <w:marRight w:val="0"/>
      <w:marTop w:val="0"/>
      <w:marBottom w:val="0"/>
      <w:divBdr>
        <w:top w:val="none" w:sz="0" w:space="0" w:color="auto"/>
        <w:left w:val="none" w:sz="0" w:space="0" w:color="auto"/>
        <w:bottom w:val="none" w:sz="0" w:space="0" w:color="auto"/>
        <w:right w:val="none" w:sz="0" w:space="0" w:color="auto"/>
      </w:divBdr>
    </w:div>
    <w:div w:id="2072345506">
      <w:bodyDiv w:val="1"/>
      <w:marLeft w:val="0"/>
      <w:marRight w:val="0"/>
      <w:marTop w:val="0"/>
      <w:marBottom w:val="0"/>
      <w:divBdr>
        <w:top w:val="none" w:sz="0" w:space="0" w:color="auto"/>
        <w:left w:val="none" w:sz="0" w:space="0" w:color="auto"/>
        <w:bottom w:val="none" w:sz="0" w:space="0" w:color="auto"/>
        <w:right w:val="none" w:sz="0" w:space="0" w:color="auto"/>
      </w:divBdr>
    </w:div>
    <w:div w:id="2106487354">
      <w:marLeft w:val="0"/>
      <w:marRight w:val="0"/>
      <w:marTop w:val="0"/>
      <w:marBottom w:val="0"/>
      <w:divBdr>
        <w:top w:val="none" w:sz="0" w:space="0" w:color="auto"/>
        <w:left w:val="none" w:sz="0" w:space="0" w:color="auto"/>
        <w:bottom w:val="none" w:sz="0" w:space="0" w:color="auto"/>
        <w:right w:val="none" w:sz="0" w:space="0" w:color="auto"/>
      </w:divBdr>
    </w:div>
    <w:div w:id="2106487355">
      <w:marLeft w:val="0"/>
      <w:marRight w:val="0"/>
      <w:marTop w:val="0"/>
      <w:marBottom w:val="0"/>
      <w:divBdr>
        <w:top w:val="none" w:sz="0" w:space="0" w:color="auto"/>
        <w:left w:val="none" w:sz="0" w:space="0" w:color="auto"/>
        <w:bottom w:val="none" w:sz="0" w:space="0" w:color="auto"/>
        <w:right w:val="none" w:sz="0" w:space="0" w:color="auto"/>
      </w:divBdr>
    </w:div>
    <w:div w:id="2106487356">
      <w:marLeft w:val="0"/>
      <w:marRight w:val="0"/>
      <w:marTop w:val="0"/>
      <w:marBottom w:val="0"/>
      <w:divBdr>
        <w:top w:val="none" w:sz="0" w:space="0" w:color="auto"/>
        <w:left w:val="none" w:sz="0" w:space="0" w:color="auto"/>
        <w:bottom w:val="none" w:sz="0" w:space="0" w:color="auto"/>
        <w:right w:val="none" w:sz="0" w:space="0" w:color="auto"/>
      </w:divBdr>
    </w:div>
    <w:div w:id="2106487357">
      <w:marLeft w:val="0"/>
      <w:marRight w:val="0"/>
      <w:marTop w:val="0"/>
      <w:marBottom w:val="0"/>
      <w:divBdr>
        <w:top w:val="none" w:sz="0" w:space="0" w:color="auto"/>
        <w:left w:val="none" w:sz="0" w:space="0" w:color="auto"/>
        <w:bottom w:val="none" w:sz="0" w:space="0" w:color="auto"/>
        <w:right w:val="none" w:sz="0" w:space="0" w:color="auto"/>
      </w:divBdr>
    </w:div>
    <w:div w:id="2106487358">
      <w:marLeft w:val="0"/>
      <w:marRight w:val="0"/>
      <w:marTop w:val="0"/>
      <w:marBottom w:val="0"/>
      <w:divBdr>
        <w:top w:val="none" w:sz="0" w:space="0" w:color="auto"/>
        <w:left w:val="none" w:sz="0" w:space="0" w:color="auto"/>
        <w:bottom w:val="none" w:sz="0" w:space="0" w:color="auto"/>
        <w:right w:val="none" w:sz="0" w:space="0" w:color="auto"/>
      </w:divBdr>
    </w:div>
    <w:div w:id="2106487359">
      <w:marLeft w:val="0"/>
      <w:marRight w:val="0"/>
      <w:marTop w:val="0"/>
      <w:marBottom w:val="0"/>
      <w:divBdr>
        <w:top w:val="none" w:sz="0" w:space="0" w:color="auto"/>
        <w:left w:val="none" w:sz="0" w:space="0" w:color="auto"/>
        <w:bottom w:val="none" w:sz="0" w:space="0" w:color="auto"/>
        <w:right w:val="none" w:sz="0" w:space="0" w:color="auto"/>
      </w:divBdr>
    </w:div>
    <w:div w:id="2106487360">
      <w:marLeft w:val="0"/>
      <w:marRight w:val="0"/>
      <w:marTop w:val="0"/>
      <w:marBottom w:val="0"/>
      <w:divBdr>
        <w:top w:val="none" w:sz="0" w:space="0" w:color="auto"/>
        <w:left w:val="none" w:sz="0" w:space="0" w:color="auto"/>
        <w:bottom w:val="none" w:sz="0" w:space="0" w:color="auto"/>
        <w:right w:val="none" w:sz="0" w:space="0" w:color="auto"/>
      </w:divBdr>
    </w:div>
    <w:div w:id="2106487361">
      <w:marLeft w:val="0"/>
      <w:marRight w:val="0"/>
      <w:marTop w:val="0"/>
      <w:marBottom w:val="0"/>
      <w:divBdr>
        <w:top w:val="none" w:sz="0" w:space="0" w:color="auto"/>
        <w:left w:val="none" w:sz="0" w:space="0" w:color="auto"/>
        <w:bottom w:val="none" w:sz="0" w:space="0" w:color="auto"/>
        <w:right w:val="none" w:sz="0" w:space="0" w:color="auto"/>
      </w:divBdr>
    </w:div>
    <w:div w:id="2106487362">
      <w:marLeft w:val="0"/>
      <w:marRight w:val="0"/>
      <w:marTop w:val="0"/>
      <w:marBottom w:val="0"/>
      <w:divBdr>
        <w:top w:val="none" w:sz="0" w:space="0" w:color="auto"/>
        <w:left w:val="none" w:sz="0" w:space="0" w:color="auto"/>
        <w:bottom w:val="none" w:sz="0" w:space="0" w:color="auto"/>
        <w:right w:val="none" w:sz="0" w:space="0" w:color="auto"/>
      </w:divBdr>
    </w:div>
    <w:div w:id="2106487363">
      <w:marLeft w:val="0"/>
      <w:marRight w:val="0"/>
      <w:marTop w:val="0"/>
      <w:marBottom w:val="0"/>
      <w:divBdr>
        <w:top w:val="none" w:sz="0" w:space="0" w:color="auto"/>
        <w:left w:val="none" w:sz="0" w:space="0" w:color="auto"/>
        <w:bottom w:val="none" w:sz="0" w:space="0" w:color="auto"/>
        <w:right w:val="none" w:sz="0" w:space="0" w:color="auto"/>
      </w:divBdr>
    </w:div>
    <w:div w:id="2106487364">
      <w:marLeft w:val="0"/>
      <w:marRight w:val="0"/>
      <w:marTop w:val="0"/>
      <w:marBottom w:val="0"/>
      <w:divBdr>
        <w:top w:val="none" w:sz="0" w:space="0" w:color="auto"/>
        <w:left w:val="none" w:sz="0" w:space="0" w:color="auto"/>
        <w:bottom w:val="none" w:sz="0" w:space="0" w:color="auto"/>
        <w:right w:val="none" w:sz="0" w:space="0" w:color="auto"/>
      </w:divBdr>
    </w:div>
    <w:div w:id="2106487365">
      <w:marLeft w:val="0"/>
      <w:marRight w:val="0"/>
      <w:marTop w:val="0"/>
      <w:marBottom w:val="0"/>
      <w:divBdr>
        <w:top w:val="none" w:sz="0" w:space="0" w:color="auto"/>
        <w:left w:val="none" w:sz="0" w:space="0" w:color="auto"/>
        <w:bottom w:val="none" w:sz="0" w:space="0" w:color="auto"/>
        <w:right w:val="none" w:sz="0" w:space="0" w:color="auto"/>
      </w:divBdr>
    </w:div>
    <w:div w:id="2106487366">
      <w:marLeft w:val="0"/>
      <w:marRight w:val="0"/>
      <w:marTop w:val="0"/>
      <w:marBottom w:val="0"/>
      <w:divBdr>
        <w:top w:val="none" w:sz="0" w:space="0" w:color="auto"/>
        <w:left w:val="none" w:sz="0" w:space="0" w:color="auto"/>
        <w:bottom w:val="none" w:sz="0" w:space="0" w:color="auto"/>
        <w:right w:val="none" w:sz="0" w:space="0" w:color="auto"/>
      </w:divBdr>
    </w:div>
    <w:div w:id="2106487367">
      <w:marLeft w:val="0"/>
      <w:marRight w:val="0"/>
      <w:marTop w:val="0"/>
      <w:marBottom w:val="0"/>
      <w:divBdr>
        <w:top w:val="none" w:sz="0" w:space="0" w:color="auto"/>
        <w:left w:val="none" w:sz="0" w:space="0" w:color="auto"/>
        <w:bottom w:val="none" w:sz="0" w:space="0" w:color="auto"/>
        <w:right w:val="none" w:sz="0" w:space="0" w:color="auto"/>
      </w:divBdr>
    </w:div>
    <w:div w:id="21115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1223-4418-4F19-A089-99A8C253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14371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Dienstag, den 5</vt:lpstr>
    </vt:vector>
  </TitlesOfParts>
  <Company>Stadt Bochum</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Dienstag, den 5</dc:title>
  <dc:subject/>
  <dc:creator>Soziale Liste im Rat</dc:creator>
  <cp:keywords/>
  <dc:description/>
  <cp:lastModifiedBy>Michael Niggemann</cp:lastModifiedBy>
  <cp:revision>2</cp:revision>
  <cp:lastPrinted>2019-05-08T13:35:00Z</cp:lastPrinted>
  <dcterms:created xsi:type="dcterms:W3CDTF">2019-05-09T19:22:00Z</dcterms:created>
  <dcterms:modified xsi:type="dcterms:W3CDTF">2019-05-09T19:22:00Z</dcterms:modified>
</cp:coreProperties>
</file>